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C6" w:rsidRPr="000215C6" w:rsidRDefault="000215C6" w:rsidP="000215C6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215C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Приложение №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6</w:t>
      </w:r>
    </w:p>
    <w:p w:rsidR="00990CE0" w:rsidRPr="00990CE0" w:rsidRDefault="00990CE0" w:rsidP="00990CE0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0CE0">
        <w:rPr>
          <w:rFonts w:ascii="Times New Roman" w:hAnsi="Times New Roman" w:cs="Times New Roman"/>
          <w:sz w:val="24"/>
          <w:szCs w:val="24"/>
          <w:lang w:val="ru-RU"/>
        </w:rPr>
        <w:t>к учетной политике утвержденной</w:t>
      </w:r>
    </w:p>
    <w:p w:rsidR="00990CE0" w:rsidRPr="00990CE0" w:rsidRDefault="00990CE0" w:rsidP="00990CE0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0CE0">
        <w:rPr>
          <w:rFonts w:ascii="Times New Roman" w:hAnsi="Times New Roman" w:cs="Times New Roman"/>
          <w:sz w:val="24"/>
          <w:szCs w:val="24"/>
          <w:lang w:val="ru-RU"/>
        </w:rPr>
        <w:t>Постановлением администрации Чупинского</w:t>
      </w:r>
    </w:p>
    <w:p w:rsidR="00990CE0" w:rsidRPr="00990CE0" w:rsidRDefault="00990CE0" w:rsidP="00990CE0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90CE0">
        <w:rPr>
          <w:rFonts w:ascii="Times New Roman" w:hAnsi="Times New Roman" w:cs="Times New Roman"/>
          <w:sz w:val="24"/>
          <w:szCs w:val="24"/>
          <w:lang w:val="ru-RU"/>
        </w:rPr>
        <w:t>городского поселения от 06.10.2025 г. №42</w:t>
      </w:r>
    </w:p>
    <w:p w:rsidR="000215C6" w:rsidRPr="000215C6" w:rsidRDefault="000215C6" w:rsidP="000215C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0215C6" w:rsidRPr="000215C6" w:rsidRDefault="000215C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71AC" w:rsidRPr="000215C6" w:rsidRDefault="006F721C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32"/>
          <w:szCs w:val="32"/>
          <w:lang w:val="ru-RU"/>
        </w:rPr>
      </w:pPr>
      <w:r w:rsidRPr="000215C6">
        <w:rPr>
          <w:b/>
          <w:color w:val="222222"/>
          <w:sz w:val="32"/>
          <w:szCs w:val="32"/>
          <w:lang w:val="ru-RU"/>
        </w:rPr>
        <w:t>Положение о внутреннем финансовом контроле</w:t>
      </w:r>
    </w:p>
    <w:p w:rsidR="00FC71AC" w:rsidRPr="000215C6" w:rsidRDefault="006F721C" w:rsidP="000215C6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0215C6">
        <w:rPr>
          <w:b/>
          <w:bCs/>
          <w:color w:val="252525"/>
          <w:spacing w:val="-2"/>
          <w:sz w:val="28"/>
          <w:szCs w:val="28"/>
          <w:lang w:val="ru-RU"/>
        </w:rPr>
        <w:t>1. Общие положения</w:t>
      </w:r>
    </w:p>
    <w:p w:rsidR="00FC71AC" w:rsidRPr="00336AD7" w:rsidRDefault="006F721C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законодательством России (включая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внутриведомственные нормативно-правовые акты) и Уставом </w:t>
      </w:r>
      <w:r w:rsidR="000215C6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proofErr w:type="spellStart"/>
      <w:r w:rsidR="00CC1D1B">
        <w:rPr>
          <w:rFonts w:hAnsi="Times New Roman" w:cs="Times New Roman"/>
          <w:color w:val="000000"/>
          <w:sz w:val="24"/>
          <w:szCs w:val="24"/>
          <w:lang w:val="ru-RU"/>
        </w:rPr>
        <w:t>Чупинского</w:t>
      </w:r>
      <w:proofErr w:type="spellEnd"/>
      <w:r w:rsidR="00CC1D1B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городского поселения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. 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устанавливает единые цели, правила и принципы проведения внутреннего финансового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контроля.</w:t>
      </w:r>
    </w:p>
    <w:p w:rsidR="00FC71AC" w:rsidRPr="00336AD7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1.2. Внутренний финансовый контроль направлен на:</w:t>
      </w:r>
    </w:p>
    <w:p w:rsidR="00FC71AC" w:rsidRPr="00336AD7" w:rsidRDefault="006F721C" w:rsidP="00CC1D1B">
      <w:pPr>
        <w:numPr>
          <w:ilvl w:val="0"/>
          <w:numId w:val="1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создание системы соблюдения законодательства России в сфере финансовой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FC71AC" w:rsidRPr="00336AD7" w:rsidRDefault="006F721C" w:rsidP="00CC1D1B">
      <w:pPr>
        <w:numPr>
          <w:ilvl w:val="0"/>
          <w:numId w:val="1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составления и достоверности бюджетной отчетности и 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бюджетного учета;</w:t>
      </w:r>
    </w:p>
    <w:p w:rsidR="00FC71AC" w:rsidRPr="00336AD7" w:rsidRDefault="006F721C" w:rsidP="00CC1D1B">
      <w:pPr>
        <w:numPr>
          <w:ilvl w:val="0"/>
          <w:numId w:val="1"/>
        </w:numPr>
        <w:spacing w:before="0" w:beforeAutospacing="0" w:after="12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повышение результативности и недопущение нецелевого использования бюджетных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средств.</w:t>
      </w:r>
    </w:p>
    <w:p w:rsidR="00FC71AC" w:rsidRPr="00336AD7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1.3. Внутренний контроль в </w:t>
      </w:r>
      <w:r w:rsidR="000215C6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="000215C6" w:rsidRPr="00336AD7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C71AC" w:rsidRDefault="006F721C" w:rsidP="00CC1D1B">
      <w:pPr>
        <w:numPr>
          <w:ilvl w:val="0"/>
          <w:numId w:val="2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созданная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71AC" w:rsidRPr="00336AD7" w:rsidRDefault="006F721C" w:rsidP="00CC1D1B">
      <w:pPr>
        <w:numPr>
          <w:ilvl w:val="0"/>
          <w:numId w:val="2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руководители всех уровней, сотрудники </w:t>
      </w:r>
      <w:r w:rsidR="000215C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71AC" w:rsidRPr="00336AD7" w:rsidRDefault="006F721C" w:rsidP="00CC1D1B">
      <w:pPr>
        <w:numPr>
          <w:ilvl w:val="0"/>
          <w:numId w:val="2"/>
        </w:numPr>
        <w:spacing w:before="0" w:beforeAutospacing="0" w:after="12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сторонние организации, привлекаемые для целей проверки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финансово-хозяйственной деятельности.</w:t>
      </w:r>
    </w:p>
    <w:p w:rsidR="00FC71AC" w:rsidRPr="00336AD7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1.4. Целями внутреннего финансового контроля </w:t>
      </w:r>
      <w:r w:rsidR="000215C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FC71AC" w:rsidRPr="00336AD7" w:rsidRDefault="006F721C" w:rsidP="00CC1D1B">
      <w:pPr>
        <w:numPr>
          <w:ilvl w:val="0"/>
          <w:numId w:val="3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подтверждение достоверности бюджетного учета и отчетности  и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соответствия порядка ведения учета методологии и стандартам бюджетного учета,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установленным Минфином России;</w:t>
      </w:r>
    </w:p>
    <w:p w:rsidR="00FC71AC" w:rsidRPr="00336AD7" w:rsidRDefault="006F721C" w:rsidP="00CC1D1B">
      <w:pPr>
        <w:numPr>
          <w:ilvl w:val="0"/>
          <w:numId w:val="3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соблюдение другого действующего законодательства России, регулирующего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осуществления финансово-хозяйственной деятельности;</w:t>
      </w:r>
    </w:p>
    <w:p w:rsidR="00FC71AC" w:rsidRPr="00336AD7" w:rsidRDefault="006F721C" w:rsidP="00CC1D1B">
      <w:pPr>
        <w:numPr>
          <w:ilvl w:val="0"/>
          <w:numId w:val="3"/>
        </w:numPr>
        <w:spacing w:before="0" w:beforeAutospacing="0" w:after="12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по повышению экономности и результативности использования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 </w:t>
      </w:r>
      <w:r w:rsidR="000215C6">
        <w:rPr>
          <w:rFonts w:hAnsi="Times New Roman" w:cs="Times New Roman"/>
          <w:color w:val="000000"/>
          <w:sz w:val="24"/>
          <w:szCs w:val="24"/>
          <w:lang w:val="ru-RU"/>
        </w:rPr>
        <w:t xml:space="preserve">регионального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бюджета.</w:t>
      </w:r>
    </w:p>
    <w:p w:rsidR="00FC71AC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Основные задачи внутреннего контроля:</w:t>
      </w:r>
    </w:p>
    <w:p w:rsidR="00FC71AC" w:rsidRPr="00336AD7" w:rsidRDefault="006F72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установление соответствия проводимых финансовых операций в части финансово-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хозяйственной деятельности и их отражение в бюджетном учете и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требованиям законодательства; установление соответствия осуществляемых операций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регламентам, полномочиям сотрудников;</w:t>
      </w:r>
    </w:p>
    <w:p w:rsidR="00FC71AC" w:rsidRPr="00336AD7" w:rsidRDefault="006F72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соблюдение установленных технологических процессов и операций при осуществлении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FC71AC" w:rsidRPr="00336AD7" w:rsidRDefault="006F721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анализ системы внутреннего контроля учреждения, позволяющий выявить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существенные аспекты, влияющие на ее эффективность.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1.6. Принципы внутреннего финансового контроля </w:t>
      </w:r>
      <w:r w:rsidR="000215C6">
        <w:rPr>
          <w:rFonts w:hAnsi="Times New Roman" w:cs="Times New Roman"/>
          <w:color w:val="000000"/>
          <w:sz w:val="24"/>
          <w:szCs w:val="24"/>
          <w:lang w:val="ru-RU"/>
        </w:rPr>
        <w:t>в 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C71AC" w:rsidRPr="00336AD7" w:rsidRDefault="006F721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принцип законности. Неуклонное и точное соблюдение всеми субъектами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контроля норм и правил, установленных законодательством России;</w:t>
      </w:r>
    </w:p>
    <w:p w:rsidR="00FC71AC" w:rsidRPr="00336AD7" w:rsidRDefault="006F721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принцип объективности. Внутренний контроль осуществляется с использованием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фактических документальных данных в порядке, 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России, путем применения методов, обеспечивающих 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полной и достоверной информации;</w:t>
      </w:r>
    </w:p>
    <w:p w:rsidR="00FC71AC" w:rsidRPr="00336AD7" w:rsidRDefault="006F721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принцип независимости. Субъекты внутреннего контроля при выполнении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функциональных обязанностей независимы от объектов внутреннего контроля;</w:t>
      </w:r>
    </w:p>
    <w:p w:rsidR="00FC71AC" w:rsidRPr="00336AD7" w:rsidRDefault="006F721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принцип системности. Проведение контрольных мероприятий всех сторон деятельности объекта внутреннего контроля и его взаимосвязей в структуре управления;</w:t>
      </w:r>
    </w:p>
    <w:p w:rsidR="00FC71AC" w:rsidRPr="00336AD7" w:rsidRDefault="006F721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принцип ответственности. Каждый субъект внутреннего контроля за ненадлежащее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выполнение контрольных функций несет ответственность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России.</w:t>
      </w:r>
    </w:p>
    <w:p w:rsidR="00FC71AC" w:rsidRPr="000215C6" w:rsidRDefault="006F721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0215C6">
        <w:rPr>
          <w:b/>
          <w:bCs/>
          <w:color w:val="252525"/>
          <w:spacing w:val="-2"/>
          <w:sz w:val="28"/>
          <w:szCs w:val="28"/>
          <w:lang w:val="ru-RU"/>
        </w:rPr>
        <w:t>2. Организация системы внутреннего контроля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2.1. Система внутреннего контроля обеспечивает:</w:t>
      </w:r>
    </w:p>
    <w:p w:rsidR="00FC71AC" w:rsidRPr="00336AD7" w:rsidRDefault="006F721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точность и полноту документации бюджетного учета;</w:t>
      </w:r>
    </w:p>
    <w:p w:rsidR="00FC71AC" w:rsidRDefault="006F721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71AC" w:rsidRPr="00336AD7" w:rsidRDefault="006F721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подготовки достоверной бюджетной отчетности;</w:t>
      </w:r>
    </w:p>
    <w:p w:rsidR="00FC71AC" w:rsidRDefault="006F721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предотвращение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искажений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71AC" w:rsidRPr="00336AD7" w:rsidRDefault="006F721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исполнение приказов и распоряжений руководителя </w:t>
      </w:r>
      <w:r w:rsidR="000215C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71AC" w:rsidRDefault="006F721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сохранность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имущества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215C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C71AC" w:rsidRPr="00336AD7" w:rsidRDefault="006F721C" w:rsidP="000215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2.2. Система внутреннего контроля позволяет следить за эффективностью работы структурных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подразделений, отделов, добросовестностью выполнения сотрудниками возложенных на 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должностных обязанностей.</w:t>
      </w:r>
    </w:p>
    <w:p w:rsidR="00FC71AC" w:rsidRPr="00336AD7" w:rsidRDefault="006F721C" w:rsidP="000215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2.3. В рамках внутреннего контроля проверяется правильность отражения совершаемых фактов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хозяйственной жизни в соответствии с действующим законодательством России и иными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нормативными актами </w:t>
      </w:r>
      <w:r w:rsidR="000215C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71AC" w:rsidRPr="00336AD7" w:rsidRDefault="006F721C" w:rsidP="000215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При выполнении контрольных действий отдельно или совместно используются следующие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методы: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самоконтроль;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контроль по уровню подчиненности (подведомственности);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смежный контроль.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2.5. Контрольные действия подразделяются на: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визуальные – осуществляются без использования прикладных программных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автоматизации;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автоматические – осуществляются с использованием прикладных программных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автоматизации без участия должностных лиц;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смешанные – выполняются с использованием прикладных программных средств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автоматизации с участием должностных лиц.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2.6. Способы проведения контрольных действий: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сплошной способ – контрольные действия осуществляются в отношении каждой проведенной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операции: действия по формированию документа, необходимого для выполнения внутренней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бюджетной процедуры;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выборочный способ – контрольные действия осуществляются в отношении отдельной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проведенной операции: действия по формированию документа, необходимого для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внутренней бюджетной процедуры.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2.7. При проведении внутреннего контроля проводится:</w:t>
      </w:r>
    </w:p>
    <w:p w:rsidR="00FC71AC" w:rsidRPr="00336AD7" w:rsidRDefault="006F72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проверка документального оформления: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записи в регистрах бюджетного учета проводятся на основе первичных учетных документов (в том числе бухгалтерских справок);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включение в бюджетную (финансовую) отчетность существенных оценочных значений;</w:t>
      </w:r>
    </w:p>
    <w:p w:rsidR="00FC71AC" w:rsidRPr="00336AD7" w:rsidRDefault="006F72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подтверждение соответствия между объектами (документами) и их соответствия установленным требованиям;</w:t>
      </w:r>
    </w:p>
    <w:p w:rsidR="00FC71AC" w:rsidRPr="00336AD7" w:rsidRDefault="006F72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соотнесение оплаты материальных активов с их поступлением в учреждение;</w:t>
      </w:r>
    </w:p>
    <w:p w:rsidR="00FC71AC" w:rsidRDefault="006F72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санкционирование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сделок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71AC" w:rsidRPr="00336AD7" w:rsidRDefault="006F72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задолженности;</w:t>
      </w:r>
    </w:p>
    <w:p w:rsidR="00FC71AC" w:rsidRPr="00336AD7" w:rsidRDefault="006F72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сверка остатков по счетам бюджетного учета наличных денежных средств с остатками денежных средств по данным кассовой книги;</w:t>
      </w:r>
    </w:p>
    <w:p w:rsidR="00FC71AC" w:rsidRPr="00336AD7" w:rsidRDefault="006F72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разграничение полномочий и ротация обязанностей;</w:t>
      </w:r>
    </w:p>
    <w:p w:rsidR="00FC71AC" w:rsidRPr="00336AD7" w:rsidRDefault="006F72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процедуры контроля фактического наличия и состояния объектов (в том числе инвентаризация);</w:t>
      </w:r>
    </w:p>
    <w:p w:rsidR="00FC71AC" w:rsidRPr="00336AD7" w:rsidRDefault="006F72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контроль правильности сделок, учетных операций;</w:t>
      </w:r>
    </w:p>
    <w:p w:rsidR="00FC71AC" w:rsidRPr="00336AD7" w:rsidRDefault="006F721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связанные с компьютерной обработкой информации: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регламент доступа к компьютерным программам, информационным системам, данным и справочникам;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порядок восстановления данных;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обеспечение бесперебойного использования компьютерных программ (информационных систем);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 без документального оформления;</w:t>
      </w:r>
    </w:p>
    <w:p w:rsidR="00FC71AC" w:rsidRPr="00990CE0" w:rsidRDefault="006F721C" w:rsidP="00CC1D1B">
      <w:pPr>
        <w:spacing w:before="0" w:beforeAutospacing="0" w:after="120" w:afterAutospacing="0"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90CE0">
        <w:rPr>
          <w:b/>
          <w:bCs/>
          <w:color w:val="252525"/>
          <w:spacing w:val="-2"/>
          <w:sz w:val="28"/>
          <w:szCs w:val="28"/>
          <w:lang w:val="ru-RU"/>
        </w:rPr>
        <w:t>3. Организация внутреннего финансового контроля</w:t>
      </w:r>
    </w:p>
    <w:p w:rsidR="00FC71AC" w:rsidRPr="00336AD7" w:rsidRDefault="006F721C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3.1. Внутренний финансовый контроль в </w:t>
      </w:r>
      <w:r w:rsidR="000215C6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="000215C6" w:rsidRPr="00336AD7">
        <w:rPr>
          <w:rFonts w:hAnsi="Times New Roman" w:cs="Times New Roman"/>
          <w:color w:val="000000"/>
          <w:sz w:val="24"/>
          <w:szCs w:val="24"/>
          <w:lang w:val="ru-RU"/>
        </w:rPr>
        <w:t>подразделяется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 на предварительный,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текущий и последующий.</w:t>
      </w:r>
    </w:p>
    <w:p w:rsidR="00FC71AC" w:rsidRPr="00336AD7" w:rsidRDefault="006F721C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3.1.1. Предварительный контроль осуществляется до начала совершения хозяйственной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операции. Позволяет определить, насколько целесообразной и правомерной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операция.</w:t>
      </w:r>
    </w:p>
    <w:p w:rsidR="00FC71AC" w:rsidRPr="00336AD7" w:rsidRDefault="006F721C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Целью предварительного финансового контроля является предупреждение нарушений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стадии планирования расходов и заключения договоров.</w:t>
      </w:r>
    </w:p>
    <w:p w:rsidR="00FC71AC" w:rsidRPr="00336AD7" w:rsidRDefault="006F721C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 контроль осуществляют руководитель учреждения, его заместители, главный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бухгалтер и сотрудники юридического отдела.</w:t>
      </w:r>
    </w:p>
    <w:p w:rsidR="00FC71AC" w:rsidRPr="00336AD7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При проведении предварительного внутреннего финансового контроля проводится:</w:t>
      </w:r>
    </w:p>
    <w:p w:rsidR="00FC71AC" w:rsidRPr="00336AD7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3.1.2. При проведении текущего внутреннего финансового контроля проводится:</w:t>
      </w:r>
    </w:p>
    <w:p w:rsidR="00FC71AC" w:rsidRPr="00336AD7" w:rsidRDefault="006F721C" w:rsidP="00CC1D1B">
      <w:pPr>
        <w:numPr>
          <w:ilvl w:val="0"/>
          <w:numId w:val="8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проверка финансово-плановых документов (расчетов потребности в денежных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средствах, бюджетной сметы и др.) главным бухгалтером (бухгалтером), их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визирование, согласование и урегулирование разногласий;</w:t>
      </w:r>
    </w:p>
    <w:p w:rsidR="00FC71AC" w:rsidRPr="00336AD7" w:rsidRDefault="006F72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проверка законности и экономической обоснованности, визирование проектов договоров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(контрактов), визирование договоров и прочих документов, из которых вытекают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денежные обязательства, специалистами юридической службы и главным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бухгалтером (бухгалтером);</w:t>
      </w:r>
    </w:p>
    <w:p w:rsidR="00FC71AC" w:rsidRPr="00336AD7" w:rsidRDefault="006F721C">
      <w:pPr>
        <w:numPr>
          <w:ilvl w:val="1"/>
          <w:numId w:val="8"/>
        </w:numPr>
        <w:ind w:left="13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контроль за принятием обязатель</w:t>
      </w:r>
      <w:proofErr w:type="gramStart"/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ств  в пр</w:t>
      </w:r>
      <w:proofErr w:type="gramEnd"/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еделах доведенных лимитов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бюджетных обязательств;</w:t>
      </w:r>
    </w:p>
    <w:p w:rsidR="00FC71AC" w:rsidRPr="00336AD7" w:rsidRDefault="006F721C">
      <w:pPr>
        <w:numPr>
          <w:ilvl w:val="1"/>
          <w:numId w:val="8"/>
        </w:numPr>
        <w:ind w:left="13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проектов приказов руководителя </w:t>
      </w:r>
      <w:r w:rsidR="000215C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71AC" w:rsidRPr="00336AD7" w:rsidRDefault="006F721C">
      <w:pPr>
        <w:numPr>
          <w:ilvl w:val="1"/>
          <w:numId w:val="8"/>
        </w:numPr>
        <w:ind w:left="13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проверка документов до совершения хозяйственных операций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графиком документооборота, проверка расчетов перед выплатами;</w:t>
      </w:r>
    </w:p>
    <w:p w:rsidR="00FC71AC" w:rsidRPr="00336AD7" w:rsidRDefault="006F721C">
      <w:pPr>
        <w:numPr>
          <w:ilvl w:val="1"/>
          <w:numId w:val="8"/>
        </w:numPr>
        <w:ind w:left="13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проверка бюджетной, финансовой, статистической, налоговой и другой отчетности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утверждения или подписания;</w:t>
      </w:r>
    </w:p>
    <w:p w:rsidR="00FC71AC" w:rsidRPr="000215C6" w:rsidRDefault="006F72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проверка расходных денежных документов до их оплаты (расчетно-платежных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ведомостей, платежных поручений, счетов и т. п.). </w:t>
      </w:r>
      <w:r w:rsidRPr="000215C6">
        <w:rPr>
          <w:rFonts w:hAnsi="Times New Roman" w:cs="Times New Roman"/>
          <w:color w:val="000000"/>
          <w:sz w:val="24"/>
          <w:szCs w:val="24"/>
          <w:lang w:val="ru-RU"/>
        </w:rPr>
        <w:t>Фактом контроля является</w:t>
      </w:r>
      <w:r w:rsidRPr="000215C6">
        <w:rPr>
          <w:lang w:val="ru-RU"/>
        </w:rPr>
        <w:br/>
      </w:r>
      <w:r w:rsidRPr="000215C6">
        <w:rPr>
          <w:rFonts w:hAnsi="Times New Roman" w:cs="Times New Roman"/>
          <w:color w:val="000000"/>
          <w:sz w:val="24"/>
          <w:szCs w:val="24"/>
          <w:lang w:val="ru-RU"/>
        </w:rPr>
        <w:t>разрешение документов к оплате;</w:t>
      </w:r>
    </w:p>
    <w:p w:rsidR="00FC71AC" w:rsidRPr="00336AD7" w:rsidRDefault="006F72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проверка первичных документов, отражающих факты хозяйственной жизни учреждения;</w:t>
      </w:r>
    </w:p>
    <w:p w:rsidR="00FC71AC" w:rsidRPr="00336AD7" w:rsidRDefault="006F72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проверка наличия денежных средств в кассе, в том числе контроль за соблюдением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правил осуществления кассовых операций, оформления кассовых документов,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установленного лимита кассы, хранением наличных денежных средств;</w:t>
      </w:r>
    </w:p>
    <w:p w:rsidR="00FC71AC" w:rsidRPr="00336AD7" w:rsidRDefault="006F72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проверка полноты оприходования полученных в банке наличных денежных средств;</w:t>
      </w:r>
    </w:p>
    <w:p w:rsidR="00FC71AC" w:rsidRPr="00336AD7" w:rsidRDefault="006F72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проверка у подотчетных лиц наличия полученных под отчет наличных денежных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и (или) оправдательных документов;</w:t>
      </w:r>
    </w:p>
    <w:p w:rsidR="00FC71AC" w:rsidRPr="00336AD7" w:rsidRDefault="006F72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контроль за взысканием дебиторской и погашением кредиторской задолженности;</w:t>
      </w:r>
    </w:p>
    <w:p w:rsidR="00FC71AC" w:rsidRPr="00336AD7" w:rsidRDefault="006F72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сверка аналитического учета с синтетическим (оборотная ведомость);</w:t>
      </w:r>
    </w:p>
    <w:p w:rsidR="00FC71AC" w:rsidRPr="00336AD7" w:rsidRDefault="006F72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проверка фактического наличия материальных средств;</w:t>
      </w:r>
    </w:p>
    <w:p w:rsidR="00FC71AC" w:rsidRPr="00336AD7" w:rsidRDefault="006F721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мониторинг расходования лимитов бюджетных обязательств (и других целевых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средств) по назначению, оценка эффективности и результативности их расходования;</w:t>
      </w:r>
    </w:p>
    <w:p w:rsidR="00FC71AC" w:rsidRPr="00336AD7" w:rsidRDefault="006F721C" w:rsidP="00CC1D1B">
      <w:pPr>
        <w:numPr>
          <w:ilvl w:val="0"/>
          <w:numId w:val="8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анализ главным бухгалтером (бухгалтером) конкретных журналов операций, 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числе в обособленных подразделениях, на соответствие методологии учета и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положениям учетной политики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 Приморского района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71AC" w:rsidRPr="009C406F" w:rsidRDefault="00FC71AC" w:rsidP="00CC1D1B">
      <w:pPr>
        <w:spacing w:before="0" w:beforeAutospacing="0" w:after="12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71AC" w:rsidRPr="00336AD7" w:rsidRDefault="006F721C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Ведение текущего контроля осуществляется на постоянной основе специалистами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финансового отдела и бухгалтерии, сотрудниками планового отдела.</w:t>
      </w:r>
    </w:p>
    <w:p w:rsidR="00FC71AC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Проверку первичных учетных документов проводят сотрудники бухгалтерии, которые принимают документы к учету.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C71AC" w:rsidRPr="00336AD7" w:rsidRDefault="006F721C" w:rsidP="00CC1D1B">
      <w:pPr>
        <w:numPr>
          <w:ilvl w:val="0"/>
          <w:numId w:val="9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формы документа и хозяйственной операции;</w:t>
      </w:r>
    </w:p>
    <w:p w:rsidR="00FC71AC" w:rsidRPr="00336AD7" w:rsidRDefault="006F721C" w:rsidP="00CC1D1B">
      <w:pPr>
        <w:numPr>
          <w:ilvl w:val="0"/>
          <w:numId w:val="9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наличие обязательных реквизитов, если документ составлен не по унифицированной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форме;</w:t>
      </w:r>
    </w:p>
    <w:p w:rsidR="00FC71AC" w:rsidRPr="00336AD7" w:rsidRDefault="006F721C" w:rsidP="00CC1D1B">
      <w:pPr>
        <w:numPr>
          <w:ilvl w:val="0"/>
          <w:numId w:val="9"/>
        </w:numPr>
        <w:spacing w:before="0" w:beforeAutospacing="0" w:after="12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правильность заполнения и наличие подписей.</w:t>
      </w:r>
    </w:p>
    <w:p w:rsidR="00FC71AC" w:rsidRPr="00336AD7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На документах, прошедших контроль, ответственные сотрудники ставят отметку «проверено», дату, подпись и расшифровку подписи.</w:t>
      </w:r>
    </w:p>
    <w:p w:rsidR="00FC71AC" w:rsidRPr="00336AD7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3.1.3. Последующий контроль проводится по итогам совершения хозяйственных операций.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путем анализа и проверки бухгалтерской документации и отчетности,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проведения инвентаризаций и иных необходимых процедур.</w:t>
      </w:r>
    </w:p>
    <w:p w:rsidR="00FC71AC" w:rsidRPr="00336AD7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Целью последующего внутреннего финансового контроля является обнаружение фактов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незаконного, нецелесообразного расходования денежных и материальных средств и вскрытие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причин нарушений.</w:t>
      </w:r>
    </w:p>
    <w:p w:rsidR="00FC71AC" w:rsidRPr="00336AD7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При последующем внутреннем контроле осуществляют следующие контрольные действия:</w:t>
      </w:r>
    </w:p>
    <w:p w:rsidR="00FC71AC" w:rsidRPr="00336AD7" w:rsidRDefault="006F721C" w:rsidP="00CC1D1B">
      <w:pPr>
        <w:numPr>
          <w:ilvl w:val="0"/>
          <w:numId w:val="10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проверка наличия имущества учреждения, в том числе: инвентаризация, внезапная проверка кассы;</w:t>
      </w:r>
    </w:p>
    <w:p w:rsidR="00FC71AC" w:rsidRDefault="006F721C" w:rsidP="00CC1D1B">
      <w:pPr>
        <w:numPr>
          <w:ilvl w:val="0"/>
          <w:numId w:val="10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71AC" w:rsidRPr="00336AD7" w:rsidRDefault="006F721C" w:rsidP="00CC1D1B">
      <w:pPr>
        <w:numPr>
          <w:ilvl w:val="0"/>
          <w:numId w:val="10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поступления, наличия и использования денежных средств в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71AC" w:rsidRPr="00336AD7" w:rsidRDefault="006F721C" w:rsidP="00CC1D1B">
      <w:pPr>
        <w:numPr>
          <w:ilvl w:val="0"/>
          <w:numId w:val="10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проверка материально ответственных лиц, в том числе закупок за наличный расчет с внесением соответствующих записей в Книгу учета материальных ценностей, проверка достоверности данных о закупках в торговых точках;</w:t>
      </w:r>
    </w:p>
    <w:p w:rsidR="00FC71AC" w:rsidRPr="00336AD7" w:rsidRDefault="006F721C" w:rsidP="00CC1D1B">
      <w:pPr>
        <w:numPr>
          <w:ilvl w:val="0"/>
          <w:numId w:val="10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соблюдение норм расхода материальных запасов;</w:t>
      </w:r>
    </w:p>
    <w:p w:rsidR="00FC71AC" w:rsidRPr="00336AD7" w:rsidRDefault="006F721C" w:rsidP="00CC1D1B">
      <w:pPr>
        <w:numPr>
          <w:ilvl w:val="0"/>
          <w:numId w:val="10"/>
        </w:numPr>
        <w:spacing w:before="0" w:beforeAutospacing="0" w:after="12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документальные проверки финансово-хозяйственной деятельности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Администрации, </w:t>
      </w:r>
      <w:r w:rsidR="009C406F" w:rsidRPr="00336AD7">
        <w:rPr>
          <w:rFonts w:hAnsi="Times New Roman" w:cs="Times New Roman"/>
          <w:color w:val="000000"/>
          <w:sz w:val="24"/>
          <w:szCs w:val="24"/>
          <w:lang w:val="ru-RU"/>
        </w:rPr>
        <w:t>обособленных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структурных подразделений;</w:t>
      </w:r>
    </w:p>
    <w:p w:rsidR="00FC71AC" w:rsidRPr="00336AD7" w:rsidRDefault="006F721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проверка достоверности отражения хозяйственных операций в учете и отчетности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Последующий контроль осуществляется путем проведения плановых и внеплановых проверок.</w:t>
      </w:r>
    </w:p>
    <w:p w:rsidR="00FC71AC" w:rsidRPr="00CC1D1B" w:rsidRDefault="00CC1D1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Плановые проверки проводятся с периодичностью, установленной графиком проведения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внутренних проверок финансово-хозяйственной деятельности. </w:t>
      </w:r>
      <w:r w:rsidR="006F721C" w:rsidRPr="00CC1D1B">
        <w:rPr>
          <w:rFonts w:hAnsi="Times New Roman" w:cs="Times New Roman"/>
          <w:color w:val="000000"/>
          <w:sz w:val="24"/>
          <w:szCs w:val="24"/>
          <w:lang w:val="ru-RU"/>
        </w:rPr>
        <w:t>График включает:</w:t>
      </w:r>
    </w:p>
    <w:p w:rsidR="00FC71AC" w:rsidRDefault="006F721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71AC" w:rsidRPr="00336AD7" w:rsidRDefault="006F721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период, за который проводится проверка;</w:t>
      </w:r>
    </w:p>
    <w:p w:rsidR="00FC71AC" w:rsidRDefault="006F721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71AC" w:rsidRDefault="006F721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ответственных исполнителей.</w:t>
      </w:r>
    </w:p>
    <w:p w:rsidR="00FC71AC" w:rsidRDefault="006F72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Объектами плановой проверки являются:</w:t>
      </w:r>
    </w:p>
    <w:p w:rsidR="00FC71AC" w:rsidRPr="00336AD7" w:rsidRDefault="006F721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соблюдение законодательства России, регулирующего порядок ведения бюджетного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учета и норм учетной политики;</w:t>
      </w:r>
    </w:p>
    <w:p w:rsidR="00FC71AC" w:rsidRPr="00336AD7" w:rsidRDefault="006F721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правильность и своевременность отражения всех хозяйственных операций в бюджетном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учете;</w:t>
      </w:r>
    </w:p>
    <w:p w:rsidR="00FC71AC" w:rsidRPr="00336AD7" w:rsidRDefault="006F721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полнота и правильность документального оформления операций;</w:t>
      </w:r>
    </w:p>
    <w:p w:rsidR="00FC71AC" w:rsidRPr="00336AD7" w:rsidRDefault="006F721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и полнота проведения инвентаризаций;</w:t>
      </w:r>
    </w:p>
    <w:p w:rsidR="00FC71AC" w:rsidRDefault="006F721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достоверность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C71AC" w:rsidRPr="00336AD7" w:rsidRDefault="00CC1D1B" w:rsidP="00CC1D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В ходе проведения внеплановой проверки осуществляется контроль по вопросам, в отношении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которых есть информация о возможных нарушениях.</w:t>
      </w:r>
    </w:p>
    <w:p w:rsidR="00FC71AC" w:rsidRPr="00336AD7" w:rsidRDefault="006F721C" w:rsidP="00CC1D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3.2. Лица, ответственные за проведение проверки, осуществляют анализ выявленных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нарушений, определяют их причины и разрабатывают предложения для принятия мер по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устранению и недопущению в дальнейшем.</w:t>
      </w:r>
    </w:p>
    <w:p w:rsidR="00FC71AC" w:rsidRPr="00336AD7" w:rsidRDefault="00CC1D1B" w:rsidP="00CC1D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Результаты проведения предварительного и текущего контроля оформляются в виде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протоколов проведения внутренней проверки.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FC71AC" w:rsidRDefault="006F721C">
      <w:pPr>
        <w:rPr>
          <w:rFonts w:hAnsi="Times New Roman" w:cs="Times New Roman"/>
          <w:color w:val="000000"/>
          <w:sz w:val="24"/>
          <w:szCs w:val="24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3.3. Результаты проведения последующего контроля оформляются в виде акта.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себя следующие сведения:</w:t>
      </w:r>
    </w:p>
    <w:p w:rsidR="00FC71AC" w:rsidRPr="00336AD7" w:rsidRDefault="006F721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программа проверки (утверждается руководителем учреждения);</w:t>
      </w:r>
    </w:p>
    <w:p w:rsidR="00FC71AC" w:rsidRPr="00336AD7" w:rsidRDefault="006F721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характер и состояние систем бухгалтерского учета и отчетности,</w:t>
      </w:r>
    </w:p>
    <w:p w:rsidR="00FC71AC" w:rsidRPr="00336AD7" w:rsidRDefault="006F721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виды, методы и приемы, применяемые в процессе проведения контрольных мероприятий;</w:t>
      </w:r>
    </w:p>
    <w:p w:rsidR="00FC71AC" w:rsidRPr="00336AD7" w:rsidRDefault="006F721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анализ соблюдения законодательства России, регламентирующего порядок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осуществления финансово-хозяйственной деятельности;</w:t>
      </w:r>
    </w:p>
    <w:p w:rsidR="00FC71AC" w:rsidRPr="00336AD7" w:rsidRDefault="006F721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выводы о результатах проведения контроля;</w:t>
      </w:r>
    </w:p>
    <w:p w:rsidR="00FC71AC" w:rsidRPr="00336AD7" w:rsidRDefault="006F721C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описание принятых мер и перечень мероприятий по устранению недостатков и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нарушений, выявленных в ходе последующего контроля, рекомендации по недопущению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возможных ошибок.</w:t>
      </w:r>
    </w:p>
    <w:p w:rsidR="00FC71AC" w:rsidRPr="00336AD7" w:rsidRDefault="00CC1D1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Работники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, допустившие недостатки, искажения и нарушения, в письменной форме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руководителю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 объяснения по вопросам, относящимся к результатам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проведения контроля.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3.4. По результатам проведения проверки главным бухгалтером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 (лицом,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уполномоченным руководителем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) разрабатывается план мероприятий по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устранению выявленных недостатков и нарушений с указанием сроков и ответственных лиц,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который утверждается руководителем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71AC" w:rsidRPr="00336AD7" w:rsidRDefault="00CC1D1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По истечении установленного срока главный бухгалтер незамедлительно информирует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руководителя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 о выполнении мероприятий или их неисполнении с указанием причин.</w:t>
      </w:r>
    </w:p>
    <w:p w:rsidR="00FC71AC" w:rsidRPr="009C406F" w:rsidRDefault="006F721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C406F">
        <w:rPr>
          <w:b/>
          <w:bCs/>
          <w:color w:val="252525"/>
          <w:spacing w:val="-2"/>
          <w:sz w:val="28"/>
          <w:szCs w:val="28"/>
          <w:lang w:val="ru-RU"/>
        </w:rPr>
        <w:t>4. Субъекты внутреннего контроля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4.1. В систему субъектов внутреннего контроля входят:</w:t>
      </w:r>
    </w:p>
    <w:p w:rsidR="00FC71AC" w:rsidRPr="00336AD7" w:rsidRDefault="006F721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заместители;</w:t>
      </w:r>
    </w:p>
    <w:p w:rsidR="00FC71AC" w:rsidRDefault="006F721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71AC" w:rsidRPr="00336AD7" w:rsidRDefault="006F721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руководители и работники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 на всех уровнях;</w:t>
      </w:r>
    </w:p>
    <w:p w:rsidR="00FC71AC" w:rsidRPr="00336AD7" w:rsidRDefault="006F721C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сторонние организации, привлекаемые для целей проверки финансово-хозяйственной деятельности.</w:t>
      </w:r>
    </w:p>
    <w:p w:rsidR="00FC71AC" w:rsidRPr="00336AD7" w:rsidRDefault="006F721C" w:rsidP="009C40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положениями о соответствующих структурных подразделениях, а также организационно-распорядительными документами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="009C406F" w:rsidRPr="00336A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должностными инструкциями работников.</w:t>
      </w:r>
    </w:p>
    <w:p w:rsidR="00FC71AC" w:rsidRPr="009C406F" w:rsidRDefault="006F721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9C406F">
        <w:rPr>
          <w:b/>
          <w:bCs/>
          <w:color w:val="252525"/>
          <w:spacing w:val="-2"/>
          <w:sz w:val="28"/>
          <w:szCs w:val="28"/>
          <w:lang w:val="ru-RU"/>
        </w:rPr>
        <w:t>5. Права комиссии по проведению внутренних проверок</w:t>
      </w:r>
    </w:p>
    <w:p w:rsidR="00FC71AC" w:rsidRPr="00336AD7" w:rsidRDefault="006F721C" w:rsidP="009C40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5.1. Для обеспечения эффективности внутреннего контроля комиссия по проведению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внутренних проверок имеет право:</w:t>
      </w:r>
    </w:p>
    <w:p w:rsidR="00FC71AC" w:rsidRPr="00336AD7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проверять соответствие финансово-хозяйственных операций действующему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законодательству;</w:t>
      </w:r>
    </w:p>
    <w:p w:rsidR="00FC71AC" w:rsidRPr="00336AD7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проверять правильность составления бухгалтерских документов и своевременного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отражения в учете;</w:t>
      </w:r>
    </w:p>
    <w:p w:rsidR="00FC71AC" w:rsidRPr="00336AD7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входить (с обязательным привлечением главного бухгалтера) в помещение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проверяемого объекта, в помещения, используемые для хранения документов (архивы),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наличных денег и ценностей, компьютерной обработки данных и хранения 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машинных носителях;</w:t>
      </w:r>
    </w:p>
    <w:p w:rsidR="00FC71AC" w:rsidRPr="00336AD7" w:rsidRDefault="006F721C" w:rsidP="009C406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проверять наличие денежных средств, денежных документов и бланков строгой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отчетности в кассе  и подразделений, использующих наличные расчеты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с населением и проверять правильность применения ККМ. При этом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исключить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сроков, в которые такая проверка может быть проведена, период выплаты заработной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платы;</w:t>
      </w:r>
    </w:p>
    <w:p w:rsidR="00FC71AC" w:rsidRPr="00336AD7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проверять все учетные бухгалтерские регистры;</w:t>
      </w:r>
    </w:p>
    <w:p w:rsidR="00FC71AC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планово-сметные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71AC" w:rsidRPr="00336AD7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ознакомляться со всеми учредительными и распорядительными документами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(приказами, распоряжениями, указаниями руководства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), регулирующими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финансово-хозяйственную деятельность;</w:t>
      </w:r>
    </w:p>
    <w:p w:rsidR="00FC71AC" w:rsidRPr="00336AD7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ознакомляться с перепиской подразделения с вышестоящими организациями, деловыми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партнерами, другими юридическими, а также физическими лицами (жалобы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заявления);</w:t>
      </w:r>
    </w:p>
    <w:p w:rsidR="00FC71AC" w:rsidRPr="00336AD7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обследовать производственные и служебные помещения (при этом могут преследоваться цели, не связанные напрямую с финансовым состоянием подразделения, например, проверка противопожарного состояния помещений или оценка рациональности используемых технологических схем);</w:t>
      </w:r>
    </w:p>
    <w:p w:rsidR="00FC71AC" w:rsidRPr="00336AD7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 научной организации труда (хронометраж, фотография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рабочего времени, метод моментальных фотографий и т. п.) с целью оценки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напряженности норм времени и норм выработки;</w:t>
      </w:r>
    </w:p>
    <w:p w:rsidR="00FC71AC" w:rsidRPr="00336AD7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проверять состояние и сохранность товарно-материальных ценностей у материально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ответственных и подотчетных лиц;</w:t>
      </w:r>
    </w:p>
    <w:p w:rsidR="00FC71AC" w:rsidRPr="00336AD7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проверять состояние, наличие и эффективность использования объектов 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средств;</w:t>
      </w:r>
    </w:p>
    <w:p w:rsidR="00FC71AC" w:rsidRPr="00336AD7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проверять правильность оформления бухгалтерских операций, а также правильность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начислений и своевременность уплаты налогов в бюджет и сборов в государственные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внебюджетные фонды;</w:t>
      </w:r>
    </w:p>
    <w:p w:rsidR="00FC71AC" w:rsidRPr="00336AD7" w:rsidRDefault="006F721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требовать от руководителей структурных подразделений справки, расчеты и объяснения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по проверяемым фактам хозяйственной деятельности;</w:t>
      </w:r>
    </w:p>
    <w:p w:rsidR="00FC71AC" w:rsidRPr="00336AD7" w:rsidRDefault="006F721C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на иные действия, обусловленные спецификой деятельности комиссии и иными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факторами.</w:t>
      </w:r>
    </w:p>
    <w:p w:rsidR="00FC71AC" w:rsidRPr="009C406F" w:rsidRDefault="006F721C" w:rsidP="009C406F">
      <w:pPr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9C406F">
        <w:rPr>
          <w:b/>
          <w:bCs/>
          <w:color w:val="252525"/>
          <w:spacing w:val="-2"/>
          <w:sz w:val="28"/>
          <w:szCs w:val="28"/>
          <w:lang w:val="ru-RU"/>
        </w:rPr>
        <w:t>6. Порядок формирования, утверждения и актуализации карт</w:t>
      </w:r>
      <w:r w:rsidRPr="009C406F">
        <w:rPr>
          <w:b/>
          <w:bCs/>
          <w:color w:val="252525"/>
          <w:spacing w:val="-2"/>
          <w:sz w:val="28"/>
          <w:szCs w:val="28"/>
        </w:rPr>
        <w:t> </w:t>
      </w:r>
      <w:r w:rsidRPr="009C406F">
        <w:rPr>
          <w:b/>
          <w:bCs/>
          <w:color w:val="252525"/>
          <w:spacing w:val="-2"/>
          <w:sz w:val="28"/>
          <w:szCs w:val="28"/>
          <w:lang w:val="ru-RU"/>
        </w:rPr>
        <w:t>внутреннего финансового контроля</w:t>
      </w:r>
    </w:p>
    <w:p w:rsidR="00FC71AC" w:rsidRPr="00336AD7" w:rsidRDefault="006F721C" w:rsidP="009C40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6.1. Планирование внутреннего финансового контроля, осуществляемого субъектами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внутреннего контроля, заключается в формировании (актуализации) карты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контроля на очередной год.</w:t>
      </w:r>
    </w:p>
    <w:p w:rsidR="00FC71AC" w:rsidRPr="00336AD7" w:rsidRDefault="006F721C" w:rsidP="009C40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Процесс формирования (актуализации) карты внутреннего контроля включает следующие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этапы:</w:t>
      </w:r>
    </w:p>
    <w:p w:rsidR="00FC71AC" w:rsidRPr="00336AD7" w:rsidRDefault="006F721C" w:rsidP="009C40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анализ предметов внутреннего контроля в целях определения применяемых к ним методов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контроля и контрольных действий;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формирование перечня операций, действий (в том числе по формированию документов),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необходимых для выполнения функций;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осуществление полномочий в установленной сфере деятельности (далее – Перечень)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указанием необходимости или отсутствия необходимости проведения контрольных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отношении отдельных операций.</w:t>
      </w:r>
    </w:p>
    <w:p w:rsidR="00FC71AC" w:rsidRPr="00336AD7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 В результате анализа предмета внутреннего контроля производится оценка существующих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процедур внутреннего финансового контроля на их достаточность и эффективность,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выявляются недостающие процедуры внутреннего контроля, отсутствие которых может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привести к возникновению негативных последствий при осуществлении возложенных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подразделения функций и полномочий, а также процедуры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финансового контроля, требующие внесения изменений.</w:t>
      </w:r>
    </w:p>
    <w:p w:rsidR="00FC71AC" w:rsidRPr="00336AD7" w:rsidRDefault="00CC1D1B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По результатам оценки предмета внутреннего контроля до начала очередного года</w:t>
      </w:r>
      <w:r w:rsidR="006F721C" w:rsidRPr="00336AD7">
        <w:rPr>
          <w:lang w:val="ru-RU"/>
        </w:rPr>
        <w:br/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формируется Перечень.</w:t>
      </w:r>
    </w:p>
    <w:p w:rsidR="00FC71AC" w:rsidRPr="00336AD7" w:rsidRDefault="006F721C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6.3. Карта внутреннего финансового контроля содержит по каждой отражаемой в ней операции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данные о должностном лице, ответственном за выполнение операции (действия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формированию документа, необходимого для выполнения внутренней бюджетной процедуры),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периодичности выполнения операций, должностных лицах, осуществляющих контрольные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действия, методах, способах и формах осуществления контроля, сроках и периодичности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проведения выборочного внутреннего финансового контроля, порядок оформления результатов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внутреннего финансового контроля в отношении отдельных операций.</w:t>
      </w:r>
    </w:p>
    <w:p w:rsidR="00FC71AC" w:rsidRPr="00336AD7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6.4 Карты внутреннего финансового контроля составляются в отделе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бухгалтерского 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71AC" w:rsidRPr="00336AD7" w:rsidRDefault="006F721C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6.5. Карты внутреннего финансового контроля утверждаются руководителем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71AC" w:rsidRPr="00336AD7" w:rsidRDefault="006F721C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6.6. Актуализация (формирование) карт внутреннего финансового контроля проводится не реже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одного раза в год, до начала очередного финансового года:</w:t>
      </w:r>
    </w:p>
    <w:p w:rsidR="00FC71AC" w:rsidRPr="00336AD7" w:rsidRDefault="006F721C" w:rsidP="00CC1D1B">
      <w:pPr>
        <w:spacing w:before="0" w:beforeAutospacing="0" w:after="12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– при принятии решения руководителем 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 о внесении изменений в карты</w:t>
      </w:r>
      <w:r w:rsidR="009C40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внутреннего финансового контроля;</w:t>
      </w:r>
      <w:r w:rsidRPr="00336AD7">
        <w:rPr>
          <w:lang w:val="ru-RU"/>
        </w:rPr>
        <w:br/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– в случае внесения изменений в нормативные правовые акты, регулирующие бюджетные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правоотношения, определяющих необходимость изменения внутренних бюджетных процедур.</w:t>
      </w:r>
    </w:p>
    <w:p w:rsidR="00FC71AC" w:rsidRPr="00336AD7" w:rsidRDefault="006F721C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Изменения при смене лиц, ответственных за выполнение контрольных действий,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связанные с увольнением (приемом на работу) специалистов, участвующих в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внутреннего контроля, могут вноситься в карту внутреннего контроля по мере необходимости,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но не позднее пяти рабочих дней после принятия соответствующего решения.</w:t>
      </w:r>
    </w:p>
    <w:p w:rsidR="00FC71AC" w:rsidRPr="00336AD7" w:rsidRDefault="006F721C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6.7. Карта внутреннего контроля и (или) Перечень могут быть оформлены как на бумажном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носителе, так и в форме электронного документа с использованием электронной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подписи. В случае ведения карты внутреннего контроля в форме электронного документа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обеспечение, используемое в целях такого ведения, должно позволять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идентифицировать время занесения в карту внутреннего контроля каждой записи, без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возможности ее несанкционированного изменения, а также проставления необходимых отметок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об ознакомлении сотрудников структурного подразделения с обязанностью осуществления</w:t>
      </w:r>
      <w:r w:rsidR="001B69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внутреннего контроля.</w:t>
      </w:r>
    </w:p>
    <w:p w:rsidR="00FC71AC" w:rsidRPr="001B6914" w:rsidRDefault="006F721C" w:rsidP="00CC1D1B">
      <w:pPr>
        <w:spacing w:before="0" w:beforeAutospacing="0" w:after="12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6.8. Срок хранения карты внутреннего контроля и Перечня устанавливается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номенклатурой дел соответствующего структурного подразделения и </w:t>
      </w:r>
      <w:r w:rsidRPr="001B6914">
        <w:rPr>
          <w:rFonts w:hAnsi="Times New Roman" w:cs="Times New Roman"/>
          <w:b/>
          <w:color w:val="000000"/>
          <w:sz w:val="24"/>
          <w:szCs w:val="24"/>
          <w:lang w:val="ru-RU"/>
        </w:rPr>
        <w:t>составляет пять лет.</w:t>
      </w:r>
    </w:p>
    <w:p w:rsidR="00FC71AC" w:rsidRPr="00336AD7" w:rsidRDefault="006F721C" w:rsidP="001B69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актуализации в течение года карты внутреннего контроля обеспечивается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всех утвержденных в текущем году карт внутреннего контроля.</w:t>
      </w:r>
    </w:p>
    <w:p w:rsidR="00CC1D1B" w:rsidRDefault="00CC1D1B" w:rsidP="00C665C9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FC71AC" w:rsidRPr="00C665C9" w:rsidRDefault="00CC1D1B" w:rsidP="00C665C9">
      <w:pPr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7</w:t>
      </w:r>
      <w:r w:rsidR="006F721C" w:rsidRPr="00C665C9">
        <w:rPr>
          <w:b/>
          <w:bCs/>
          <w:color w:val="252525"/>
          <w:spacing w:val="-2"/>
          <w:sz w:val="28"/>
          <w:szCs w:val="28"/>
          <w:lang w:val="ru-RU"/>
        </w:rPr>
        <w:t>. Порядок ведения, учета и хранения регистров (журналов)</w:t>
      </w:r>
      <w:r w:rsidR="006F721C" w:rsidRPr="00C665C9">
        <w:rPr>
          <w:b/>
          <w:bCs/>
          <w:color w:val="252525"/>
          <w:spacing w:val="-2"/>
          <w:sz w:val="28"/>
          <w:szCs w:val="28"/>
        </w:rPr>
        <w:t> </w:t>
      </w:r>
      <w:r w:rsidR="006F721C" w:rsidRPr="00C665C9">
        <w:rPr>
          <w:b/>
          <w:bCs/>
          <w:color w:val="252525"/>
          <w:spacing w:val="-2"/>
          <w:sz w:val="28"/>
          <w:szCs w:val="28"/>
          <w:lang w:val="ru-RU"/>
        </w:rPr>
        <w:t>внутреннего финансового контроля</w:t>
      </w:r>
    </w:p>
    <w:p w:rsidR="00FC71AC" w:rsidRPr="00336AD7" w:rsidRDefault="00CC1D1B" w:rsidP="00C665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.1. Выявленные недостатки и (или) нарушения при исполнении внутренних бюджетных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процедур, сведения о причинах и об обстоятельствах бюджетных рисков возникновения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нарушений и (или) недостатков и о предлагаемых мерах по их устранению отражаются в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регистрах (журналах) внутреннего финансового контроля.</w:t>
      </w:r>
    </w:p>
    <w:p w:rsidR="00FC71AC" w:rsidRPr="00336AD7" w:rsidRDefault="00CC1D1B" w:rsidP="00C665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.2. Ведение журналов внутреннего финансового контроля осуществляется в каждом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подразделении, ответственном за выполнение внутренних бюджетных процедур.</w:t>
      </w:r>
    </w:p>
    <w:p w:rsidR="00FC71AC" w:rsidRPr="00336AD7" w:rsidRDefault="00CC1D1B" w:rsidP="00C665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.3. Информация в журналы внутреннего финансового контроля заносится уполномоченными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лицами на основании информации от должностных лиц, осуществляющих контрольные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действия по мере их совершения в хронологическом порядке.</w:t>
      </w:r>
    </w:p>
    <w:p w:rsidR="00FC71AC" w:rsidRPr="00336AD7" w:rsidRDefault="00CC1D1B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.4. Учет и хранение журналов внутреннего финансового контроля осуществляется способами,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 их защиту от несанкционированных исправлений, утраты целостности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информации в них и сохранность самих документов, в соответствии с требованиями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делопроизводства, принятыми в учреждении, в том числе с применением автоматизированных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систем.</w:t>
      </w:r>
    </w:p>
    <w:p w:rsidR="00FC71AC" w:rsidRPr="00C665C9" w:rsidRDefault="00CC1D1B" w:rsidP="00CC1D1B">
      <w:pPr>
        <w:spacing w:before="0" w:beforeAutospacing="0" w:after="120" w:afterAutospacing="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8</w:t>
      </w:r>
      <w:r w:rsidR="006F721C" w:rsidRPr="00C665C9">
        <w:rPr>
          <w:b/>
          <w:bCs/>
          <w:color w:val="252525"/>
          <w:spacing w:val="-2"/>
          <w:sz w:val="28"/>
          <w:szCs w:val="28"/>
          <w:lang w:val="ru-RU"/>
        </w:rPr>
        <w:t>. Ответственность</w:t>
      </w:r>
    </w:p>
    <w:p w:rsidR="00514944" w:rsidRDefault="00CC1D1B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.1. Субъекты внутреннего контроля в рамках их компетенции и в соответствии со своими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функциональными обязанностями несут ответственность за разработку, документирование,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внедрение, мониторинг и развитие внутреннего контроля во вверенных им сферах деятельности.</w:t>
      </w:r>
    </w:p>
    <w:p w:rsidR="00FC71AC" w:rsidRPr="00336AD7" w:rsidRDefault="00CC1D1B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1494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. Лица, допустившие недостатки, искажения и нарушения, несут дисциплинарную</w:t>
      </w:r>
      <w:r w:rsidR="006F721C" w:rsidRPr="00336AD7">
        <w:rPr>
          <w:lang w:val="ru-RU"/>
        </w:rPr>
        <w:br/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в соответствии с требованиями Трудового кодекса РФ.</w:t>
      </w:r>
    </w:p>
    <w:p w:rsidR="00FC71AC" w:rsidRPr="00EC0F59" w:rsidRDefault="00CC1D1B" w:rsidP="00CC1D1B">
      <w:pPr>
        <w:spacing w:before="0" w:beforeAutospacing="0" w:after="120" w:afterAutospacing="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9</w:t>
      </w:r>
      <w:r w:rsidR="006F721C" w:rsidRPr="00EC0F59">
        <w:rPr>
          <w:b/>
          <w:bCs/>
          <w:color w:val="252525"/>
          <w:spacing w:val="-2"/>
          <w:sz w:val="28"/>
          <w:szCs w:val="28"/>
          <w:lang w:val="ru-RU"/>
        </w:rPr>
        <w:t>. Оценка состояния системы финансового контроля</w:t>
      </w:r>
    </w:p>
    <w:p w:rsidR="00FC71AC" w:rsidRPr="00336AD7" w:rsidRDefault="00CC1D1B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.1. Оценка эффективности системы внутреннего контроля в </w:t>
      </w:r>
      <w:r w:rsidR="00EC0F59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="00EC0F59" w:rsidRPr="00336AD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субъектами внутреннего контроля и рассматривается на специальных совещаниях, </w:t>
      </w:r>
      <w:r w:rsidR="00EC0F59" w:rsidRPr="00336AD7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="00EC0F59">
        <w:rPr>
          <w:rFonts w:hAnsi="Times New Roman" w:cs="Times New Roman"/>
          <w:color w:val="000000"/>
          <w:sz w:val="24"/>
          <w:szCs w:val="24"/>
        </w:rPr>
        <w:t> </w:t>
      </w:r>
      <w:r w:rsidR="00EC0F59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0F59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71AC" w:rsidRPr="00336AD7" w:rsidRDefault="00CC1D1B" w:rsidP="00CC1D1B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.2. Непосредственная оценка адекватности, достаточности и эффективности системы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внутреннего контроля, а также контроль за соблюдением процедур внутреннего контроля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комиссией по внутреннему контролю.</w:t>
      </w:r>
    </w:p>
    <w:p w:rsidR="00FC71AC" w:rsidRPr="00336AD7" w:rsidRDefault="00EC0F59" w:rsidP="00EC0F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В рамках указанных полномочий комиссия по внутреннему контролю представляет</w:t>
      </w:r>
      <w:r w:rsidR="006F721C" w:rsidRPr="00336AD7">
        <w:rPr>
          <w:lang w:val="ru-RU"/>
        </w:rPr>
        <w:br/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руководителю учреждения результаты проверок эффективности действующих процедур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внутреннего контроля и в случае необходимости разработанные совместно с главным</w:t>
      </w:r>
      <w:r w:rsidR="006F721C">
        <w:rPr>
          <w:rFonts w:hAnsi="Times New Roman" w:cs="Times New Roman"/>
          <w:color w:val="000000"/>
          <w:sz w:val="24"/>
          <w:szCs w:val="24"/>
        </w:rPr>
        <w:t> </w:t>
      </w:r>
      <w:r w:rsidR="006F721C" w:rsidRPr="00336AD7">
        <w:rPr>
          <w:rFonts w:hAnsi="Times New Roman" w:cs="Times New Roman"/>
          <w:color w:val="000000"/>
          <w:sz w:val="24"/>
          <w:szCs w:val="24"/>
          <w:lang w:val="ru-RU"/>
        </w:rPr>
        <w:t>бухгалтером предложения по их совершенствованию.</w:t>
      </w:r>
    </w:p>
    <w:p w:rsidR="00FC71AC" w:rsidRPr="00EC0F59" w:rsidRDefault="006F721C" w:rsidP="00EC0F59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EC0F59">
        <w:rPr>
          <w:b/>
          <w:bCs/>
          <w:color w:val="252525"/>
          <w:spacing w:val="-2"/>
          <w:sz w:val="28"/>
          <w:szCs w:val="28"/>
          <w:lang w:val="ru-RU"/>
        </w:rPr>
        <w:t>1</w:t>
      </w:r>
      <w:r w:rsidR="00CC1D1B">
        <w:rPr>
          <w:b/>
          <w:bCs/>
          <w:color w:val="252525"/>
          <w:spacing w:val="-2"/>
          <w:sz w:val="28"/>
          <w:szCs w:val="28"/>
          <w:lang w:val="ru-RU"/>
        </w:rPr>
        <w:t>0</w:t>
      </w:r>
      <w:r w:rsidRPr="00EC0F59">
        <w:rPr>
          <w:b/>
          <w:bCs/>
          <w:color w:val="252525"/>
          <w:spacing w:val="-2"/>
          <w:sz w:val="28"/>
          <w:szCs w:val="28"/>
          <w:lang w:val="ru-RU"/>
        </w:rPr>
        <w:t>. Заключительные положения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C1D1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.1. Все изменения и дополнения к настоящему положению утверждаются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11EAF">
        <w:rPr>
          <w:rFonts w:hAnsi="Times New Roman" w:cs="Times New Roman"/>
          <w:color w:val="000000"/>
          <w:sz w:val="24"/>
          <w:szCs w:val="24"/>
          <w:lang w:val="ru-RU"/>
        </w:rPr>
        <w:t>Администрации Пролетарского района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71AC" w:rsidRPr="00336AD7" w:rsidRDefault="006F721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C1D1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.2. Если в результате изменения действующего законодательства России отдельные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 вступят с ним в противоречие, они утрачивают силу, преимущественную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6AD7">
        <w:rPr>
          <w:rFonts w:hAnsi="Times New Roman" w:cs="Times New Roman"/>
          <w:color w:val="000000"/>
          <w:sz w:val="24"/>
          <w:szCs w:val="24"/>
          <w:lang w:val="ru-RU"/>
        </w:rPr>
        <w:t>силу имеют положения действующего законодательства России.</w:t>
      </w:r>
    </w:p>
    <w:p w:rsidR="00FC71AC" w:rsidRPr="00E11EAF" w:rsidRDefault="006F721C" w:rsidP="00E11EAF">
      <w:pPr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E11EAF">
        <w:rPr>
          <w:b/>
          <w:bCs/>
          <w:color w:val="252525"/>
          <w:spacing w:val="-2"/>
          <w:sz w:val="28"/>
          <w:szCs w:val="28"/>
          <w:lang w:val="ru-RU"/>
        </w:rPr>
        <w:t>График проведения внутренних проверок финансово-хозяйственной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2621"/>
        <w:gridCol w:w="1558"/>
        <w:gridCol w:w="1406"/>
        <w:gridCol w:w="3200"/>
      </w:tblGrid>
      <w:tr w:rsidR="00FC71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1AC" w:rsidRDefault="006F721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1AC" w:rsidRDefault="006F721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1AC" w:rsidRDefault="006F721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1AC" w:rsidRPr="00336AD7" w:rsidRDefault="006F721C">
            <w:pPr>
              <w:rPr>
                <w:lang w:val="ru-RU"/>
              </w:rPr>
            </w:pPr>
            <w:r w:rsidRPr="00336A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Период, за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который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проводится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1AC" w:rsidRDefault="006F721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</w:tr>
      <w:tr w:rsidR="00CC1D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Pr="00336AD7" w:rsidRDefault="00CC1D1B" w:rsidP="00CC1D1B">
            <w:pPr>
              <w:rPr>
                <w:lang w:val="ru-RU"/>
              </w:rPr>
            </w:pP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соблюдения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лимита денежных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в кассе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</w:tr>
      <w:tr w:rsidR="00CC1D1B" w:rsidRPr="00990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Pr="00CC1D1B" w:rsidRDefault="00CC1D1B" w:rsidP="00CC1D1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Pr="00336AD7" w:rsidRDefault="00CC1D1B" w:rsidP="00CC1D1B">
            <w:pPr>
              <w:rPr>
                <w:lang w:val="ru-RU"/>
              </w:rPr>
            </w:pP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сверки с поставщиками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подрядчиками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1 января</w:t>
            </w:r>
          </w:p>
          <w:p w:rsidR="00CC1D1B" w:rsidRDefault="00CC1D1B" w:rsidP="00CC1D1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1 июля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Pr="00336AD7" w:rsidRDefault="00CC1D1B" w:rsidP="00CC1D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  <w:p w:rsidR="00CC1D1B" w:rsidRPr="00336AD7" w:rsidRDefault="00CC1D1B" w:rsidP="00CC1D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руководителя </w:t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общим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</w:p>
        </w:tc>
      </w:tr>
      <w:tr w:rsidR="00CC1D1B" w:rsidRPr="00990C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Pr="00CC1D1B" w:rsidRDefault="00CC1D1B" w:rsidP="00CC1D1B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Pr="00336AD7" w:rsidRDefault="00CC1D1B" w:rsidP="00CC1D1B">
            <w:pPr>
              <w:rPr>
                <w:lang w:val="ru-RU"/>
              </w:rPr>
            </w:pP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 с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Казначейством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России, финансовыми,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налоговыми органами,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внебюджетными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фондами, другими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 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Pr="00336AD7" w:rsidRDefault="00CC1D1B" w:rsidP="00CC1D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  <w:p w:rsidR="00CC1D1B" w:rsidRPr="00336AD7" w:rsidRDefault="00CC1D1B" w:rsidP="00CC1D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336AD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общим</w:t>
            </w:r>
            <w:r w:rsidRPr="00336AD7">
              <w:rPr>
                <w:lang w:val="ru-RU"/>
              </w:rPr>
              <w:br/>
            </w:r>
            <w:r w:rsidRPr="00336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</w:p>
        </w:tc>
      </w:tr>
      <w:tr w:rsidR="00CC1D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Pr="00CC1D1B" w:rsidRDefault="00CC1D1B" w:rsidP="00CC1D1B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CC1D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Pr="00CC1D1B" w:rsidRDefault="00CC1D1B" w:rsidP="00CC1D1B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 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CC1D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1D1B" w:rsidRDefault="00CC1D1B" w:rsidP="00CC1D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1D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1D1B" w:rsidRDefault="00CC1D1B" w:rsidP="00CC1D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1D1B" w:rsidRDefault="00CC1D1B" w:rsidP="00CC1D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1D1B" w:rsidRDefault="00CC1D1B" w:rsidP="00CC1D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1D1B" w:rsidRDefault="00CC1D1B" w:rsidP="00CC1D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1D1B" w:rsidRDefault="00CC1D1B" w:rsidP="00CC1D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71AC" w:rsidRDefault="00FC71AC">
      <w:pPr>
        <w:rPr>
          <w:rFonts w:hAnsi="Times New Roman" w:cs="Times New Roman"/>
          <w:color w:val="000000"/>
          <w:sz w:val="24"/>
          <w:szCs w:val="24"/>
        </w:rPr>
      </w:pPr>
    </w:p>
    <w:sectPr w:rsidR="00FC71AC">
      <w:foot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2E" w:rsidRDefault="00A9332E" w:rsidP="00E90179">
      <w:pPr>
        <w:spacing w:before="0" w:after="0"/>
      </w:pPr>
      <w:r>
        <w:separator/>
      </w:r>
    </w:p>
  </w:endnote>
  <w:endnote w:type="continuationSeparator" w:id="0">
    <w:p w:rsidR="00A9332E" w:rsidRDefault="00A9332E" w:rsidP="00E901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270816"/>
      <w:docPartObj>
        <w:docPartGallery w:val="Page Numbers (Bottom of Page)"/>
        <w:docPartUnique/>
      </w:docPartObj>
    </w:sdtPr>
    <w:sdtEndPr/>
    <w:sdtContent>
      <w:p w:rsidR="00E90179" w:rsidRDefault="00E901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CE0" w:rsidRPr="00990CE0">
          <w:rPr>
            <w:noProof/>
            <w:lang w:val="ru-RU"/>
          </w:rPr>
          <w:t>12</w:t>
        </w:r>
        <w:r>
          <w:fldChar w:fldCharType="end"/>
        </w:r>
      </w:p>
    </w:sdtContent>
  </w:sdt>
  <w:p w:rsidR="00E90179" w:rsidRDefault="00E901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2E" w:rsidRDefault="00A9332E" w:rsidP="00E90179">
      <w:pPr>
        <w:spacing w:before="0" w:after="0"/>
      </w:pPr>
      <w:r>
        <w:separator/>
      </w:r>
    </w:p>
  </w:footnote>
  <w:footnote w:type="continuationSeparator" w:id="0">
    <w:p w:rsidR="00A9332E" w:rsidRDefault="00A9332E" w:rsidP="00E901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2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424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762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D3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10E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C64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F0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060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F77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886D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F10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2B7F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527E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C46D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9E7C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0715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CB3C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6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10"/>
  </w:num>
  <w:num w:numId="15">
    <w:abstractNumId w:val="2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15C6"/>
    <w:rsid w:val="00106745"/>
    <w:rsid w:val="001B6914"/>
    <w:rsid w:val="002D33B1"/>
    <w:rsid w:val="002D3591"/>
    <w:rsid w:val="003028BF"/>
    <w:rsid w:val="00336AD7"/>
    <w:rsid w:val="003514A0"/>
    <w:rsid w:val="004F7E17"/>
    <w:rsid w:val="00514944"/>
    <w:rsid w:val="005538A3"/>
    <w:rsid w:val="005A05CE"/>
    <w:rsid w:val="00653AF6"/>
    <w:rsid w:val="006F721C"/>
    <w:rsid w:val="00990CE0"/>
    <w:rsid w:val="009C406F"/>
    <w:rsid w:val="00A9332E"/>
    <w:rsid w:val="00B73A5A"/>
    <w:rsid w:val="00C42583"/>
    <w:rsid w:val="00C665C9"/>
    <w:rsid w:val="00CC1D1B"/>
    <w:rsid w:val="00D13B40"/>
    <w:rsid w:val="00E11EAF"/>
    <w:rsid w:val="00E438A1"/>
    <w:rsid w:val="00E90179"/>
    <w:rsid w:val="00EC0F59"/>
    <w:rsid w:val="00F01E19"/>
    <w:rsid w:val="00FC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9017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90179"/>
  </w:style>
  <w:style w:type="paragraph" w:styleId="a5">
    <w:name w:val="footer"/>
    <w:basedOn w:val="a"/>
    <w:link w:val="a6"/>
    <w:uiPriority w:val="99"/>
    <w:unhideWhenUsed/>
    <w:rsid w:val="00E9017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90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9017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90179"/>
  </w:style>
  <w:style w:type="paragraph" w:styleId="a5">
    <w:name w:val="footer"/>
    <w:basedOn w:val="a"/>
    <w:link w:val="a6"/>
    <w:uiPriority w:val="99"/>
    <w:unhideWhenUsed/>
    <w:rsid w:val="00E9017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9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3578</Words>
  <Characters>20396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Auditor</dc:creator>
  <dc:description>Подготовлено экспертами Актион-МЦФЭР</dc:description>
  <cp:lastModifiedBy>Юрий Давыдов</cp:lastModifiedBy>
  <cp:revision>12</cp:revision>
  <dcterms:created xsi:type="dcterms:W3CDTF">2025-06-04T13:54:00Z</dcterms:created>
  <dcterms:modified xsi:type="dcterms:W3CDTF">2025-10-15T14:48:00Z</dcterms:modified>
</cp:coreProperties>
</file>