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4F7AB9" w:rsidRDefault="00164ADC" w:rsidP="00164ADC">
      <w:pPr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164ADC">
        <w:rPr>
          <w:rFonts w:ascii="Segoe UI" w:hAnsi="Segoe UI" w:cs="Segoe UI"/>
          <w:b/>
          <w:sz w:val="32"/>
          <w:szCs w:val="32"/>
        </w:rPr>
        <w:t>В центре Петрозаводска демонтирован забор, ограничивающий доступ к Онежскому озеру</w:t>
      </w:r>
    </w:p>
    <w:p w:rsidR="00164ADC" w:rsidRPr="006C5960" w:rsidRDefault="00164ADC" w:rsidP="00164ADC">
      <w:pPr>
        <w:ind w:firstLine="709"/>
        <w:jc w:val="center"/>
        <w:rPr>
          <w:rFonts w:ascii="Segoe UI" w:hAnsi="Segoe UI" w:cs="Segoe UI"/>
          <w:b/>
          <w:szCs w:val="24"/>
          <w:shd w:val="clear" w:color="auto" w:fill="FFFFFF"/>
        </w:rPr>
      </w:pPr>
    </w:p>
    <w:p w:rsidR="00164ADC" w:rsidRPr="00164ADC" w:rsidRDefault="00164ADC" w:rsidP="00164ADC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64ADC">
        <w:rPr>
          <w:rFonts w:ascii="Segoe UI" w:hAnsi="Segoe UI"/>
          <w:szCs w:val="24"/>
        </w:rPr>
        <w:t xml:space="preserve">Карельский </w:t>
      </w:r>
      <w:proofErr w:type="spellStart"/>
      <w:r w:rsidRPr="00164ADC">
        <w:rPr>
          <w:rFonts w:ascii="Segoe UI" w:hAnsi="Segoe UI"/>
          <w:szCs w:val="24"/>
        </w:rPr>
        <w:t>Росреестр</w:t>
      </w:r>
      <w:proofErr w:type="spellEnd"/>
      <w:r w:rsidRPr="00164ADC">
        <w:rPr>
          <w:rFonts w:ascii="Segoe UI" w:hAnsi="Segoe UI"/>
          <w:szCs w:val="24"/>
        </w:rPr>
        <w:t xml:space="preserve"> совместно с Прокуратурой </w:t>
      </w:r>
      <w:proofErr w:type="gramStart"/>
      <w:r w:rsidRPr="00164ADC">
        <w:rPr>
          <w:rFonts w:ascii="Segoe UI" w:hAnsi="Segoe UI"/>
          <w:szCs w:val="24"/>
        </w:rPr>
        <w:t>г</w:t>
      </w:r>
      <w:proofErr w:type="gramEnd"/>
      <w:r w:rsidRPr="00164ADC">
        <w:rPr>
          <w:rFonts w:ascii="Segoe UI" w:hAnsi="Segoe UI"/>
          <w:szCs w:val="24"/>
        </w:rPr>
        <w:t>. Петрозаводска и судебными приставами добились сноса незаконного ограждения, перекрывающего доступ к береговой полосе Онежского озера.</w:t>
      </w:r>
    </w:p>
    <w:p w:rsidR="00164ADC" w:rsidRPr="00164ADC" w:rsidRDefault="00164ADC" w:rsidP="00164ADC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64ADC">
        <w:rPr>
          <w:rFonts w:ascii="Segoe UI" w:hAnsi="Segoe UI"/>
          <w:szCs w:val="24"/>
        </w:rPr>
        <w:t>Правообладатель земельного участка по ул. Федосовой установил ограждение вплоть до уреза воды, ограничив тем самым доступ на берег Онежского озера.</w:t>
      </w:r>
    </w:p>
    <w:p w:rsidR="00085FAD" w:rsidRDefault="00164ADC" w:rsidP="00164ADC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>
        <w:rPr>
          <w:rFonts w:ascii="Segoe UI" w:hAnsi="Segoe UI"/>
          <w:szCs w:val="24"/>
        </w:rPr>
        <w:t xml:space="preserve">В </w:t>
      </w:r>
      <w:proofErr w:type="gramStart"/>
      <w:r>
        <w:rPr>
          <w:rFonts w:ascii="Segoe UI" w:hAnsi="Segoe UI"/>
          <w:szCs w:val="24"/>
        </w:rPr>
        <w:t>конце</w:t>
      </w:r>
      <w:proofErr w:type="gramEnd"/>
      <w:r>
        <w:rPr>
          <w:rFonts w:ascii="Segoe UI" w:hAnsi="Segoe UI"/>
          <w:szCs w:val="24"/>
        </w:rPr>
        <w:t xml:space="preserve"> прошлого года п</w:t>
      </w:r>
      <w:r w:rsidRPr="00164ADC">
        <w:rPr>
          <w:rFonts w:ascii="Segoe UI" w:hAnsi="Segoe UI"/>
          <w:szCs w:val="24"/>
        </w:rPr>
        <w:t>о факту самовольн</w:t>
      </w:r>
      <w:r w:rsidR="00157568">
        <w:rPr>
          <w:rFonts w:ascii="Segoe UI" w:hAnsi="Segoe UI"/>
          <w:szCs w:val="24"/>
        </w:rPr>
        <w:t xml:space="preserve">ого занятия земельного участка </w:t>
      </w:r>
      <w:r w:rsidRPr="00164ADC">
        <w:rPr>
          <w:rFonts w:ascii="Segoe UI" w:hAnsi="Segoe UI"/>
          <w:szCs w:val="24"/>
        </w:rPr>
        <w:t xml:space="preserve">гражданин привлечен Управлением </w:t>
      </w:r>
      <w:proofErr w:type="spellStart"/>
      <w:r w:rsidRPr="00164ADC">
        <w:rPr>
          <w:rFonts w:ascii="Segoe UI" w:hAnsi="Segoe UI"/>
          <w:szCs w:val="24"/>
        </w:rPr>
        <w:t>Росреестра</w:t>
      </w:r>
      <w:proofErr w:type="spellEnd"/>
      <w:r w:rsidRPr="00164ADC">
        <w:rPr>
          <w:rFonts w:ascii="Segoe UI" w:hAnsi="Segoe UI"/>
          <w:szCs w:val="24"/>
        </w:rPr>
        <w:t xml:space="preserve"> к административной</w:t>
      </w:r>
      <w:r w:rsidR="00085FAD">
        <w:rPr>
          <w:rFonts w:ascii="Segoe UI" w:hAnsi="Segoe UI"/>
          <w:szCs w:val="24"/>
        </w:rPr>
        <w:t xml:space="preserve"> ответственности в виде штрафа</w:t>
      </w:r>
      <w:r w:rsidR="00157568">
        <w:rPr>
          <w:rFonts w:ascii="Segoe UI" w:hAnsi="Segoe UI"/>
          <w:szCs w:val="24"/>
        </w:rPr>
        <w:t xml:space="preserve"> с  выдачей предписания</w:t>
      </w:r>
      <w:r w:rsidR="00085FAD">
        <w:rPr>
          <w:rFonts w:ascii="Segoe UI" w:hAnsi="Segoe UI"/>
          <w:szCs w:val="24"/>
        </w:rPr>
        <w:t xml:space="preserve"> о необходимости устранить нарушение.</w:t>
      </w:r>
    </w:p>
    <w:p w:rsidR="00164ADC" w:rsidRPr="00164ADC" w:rsidRDefault="00085FAD" w:rsidP="00164ADC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>
        <w:rPr>
          <w:rFonts w:ascii="Segoe UI" w:hAnsi="Segoe UI"/>
          <w:szCs w:val="24"/>
        </w:rPr>
        <w:t xml:space="preserve"> Также </w:t>
      </w:r>
      <w:r w:rsidR="00164ADC">
        <w:rPr>
          <w:rFonts w:ascii="Segoe UI" w:hAnsi="Segoe UI"/>
          <w:szCs w:val="24"/>
        </w:rPr>
        <w:t>Петрозаводским</w:t>
      </w:r>
      <w:r w:rsidR="00164ADC" w:rsidRPr="00164ADC">
        <w:rPr>
          <w:rFonts w:ascii="Segoe UI" w:hAnsi="Segoe UI"/>
          <w:szCs w:val="24"/>
        </w:rPr>
        <w:t xml:space="preserve"> городск</w:t>
      </w:r>
      <w:r w:rsidR="00164ADC">
        <w:rPr>
          <w:rFonts w:ascii="Segoe UI" w:hAnsi="Segoe UI"/>
          <w:szCs w:val="24"/>
        </w:rPr>
        <w:t>им</w:t>
      </w:r>
      <w:r w:rsidR="00164ADC" w:rsidRPr="00164ADC">
        <w:rPr>
          <w:rFonts w:ascii="Segoe UI" w:hAnsi="Segoe UI"/>
          <w:szCs w:val="24"/>
        </w:rPr>
        <w:t xml:space="preserve"> суд</w:t>
      </w:r>
      <w:r w:rsidR="00164ADC">
        <w:rPr>
          <w:rFonts w:ascii="Segoe UI" w:hAnsi="Segoe UI"/>
          <w:szCs w:val="24"/>
        </w:rPr>
        <w:t>ом</w:t>
      </w:r>
      <w:r>
        <w:rPr>
          <w:rFonts w:ascii="Segoe UI" w:hAnsi="Segoe UI"/>
          <w:szCs w:val="24"/>
        </w:rPr>
        <w:t xml:space="preserve"> ранее были удовлетворены</w:t>
      </w:r>
      <w:r w:rsidR="00164ADC" w:rsidRPr="00164ADC">
        <w:rPr>
          <w:rFonts w:ascii="Segoe UI" w:hAnsi="Segoe UI"/>
          <w:szCs w:val="24"/>
        </w:rPr>
        <w:t xml:space="preserve"> требования прокурора </w:t>
      </w:r>
      <w:r w:rsidR="00164ADC">
        <w:rPr>
          <w:rFonts w:ascii="Segoe UI" w:hAnsi="Segoe UI"/>
          <w:szCs w:val="24"/>
        </w:rPr>
        <w:t>о возложении</w:t>
      </w:r>
      <w:r>
        <w:rPr>
          <w:rFonts w:ascii="Segoe UI" w:hAnsi="Segoe UI"/>
          <w:szCs w:val="24"/>
        </w:rPr>
        <w:t xml:space="preserve"> на нарушителя</w:t>
      </w:r>
      <w:r w:rsidR="00164ADC">
        <w:rPr>
          <w:rFonts w:ascii="Segoe UI" w:hAnsi="Segoe UI"/>
          <w:szCs w:val="24"/>
        </w:rPr>
        <w:t xml:space="preserve"> обязанности </w:t>
      </w:r>
      <w:proofErr w:type="gramStart"/>
      <w:r w:rsidR="00164ADC">
        <w:rPr>
          <w:rFonts w:ascii="Segoe UI" w:hAnsi="Segoe UI"/>
          <w:szCs w:val="24"/>
        </w:rPr>
        <w:t>обеспечить</w:t>
      </w:r>
      <w:proofErr w:type="gramEnd"/>
      <w:r w:rsidR="00164ADC">
        <w:rPr>
          <w:rFonts w:ascii="Segoe UI" w:hAnsi="Segoe UI"/>
          <w:szCs w:val="24"/>
        </w:rPr>
        <w:t xml:space="preserve"> беспрепятственный доступ граждан к береговой полосе водного объекта путем демонтажа указанного ограждения.</w:t>
      </w:r>
      <w:r w:rsidR="00164ADC" w:rsidRPr="00164ADC">
        <w:rPr>
          <w:rFonts w:ascii="Segoe UI" w:hAnsi="Segoe UI"/>
          <w:szCs w:val="24"/>
        </w:rPr>
        <w:t xml:space="preserve"> Однако добровольно решение суда не исполнялось, в </w:t>
      </w:r>
      <w:proofErr w:type="gramStart"/>
      <w:r w:rsidR="00164ADC" w:rsidRPr="00164ADC">
        <w:rPr>
          <w:rFonts w:ascii="Segoe UI" w:hAnsi="Segoe UI"/>
          <w:szCs w:val="24"/>
        </w:rPr>
        <w:t>связи</w:t>
      </w:r>
      <w:proofErr w:type="gramEnd"/>
      <w:r w:rsidR="00164ADC" w:rsidRPr="00164ADC">
        <w:rPr>
          <w:rFonts w:ascii="Segoe UI" w:hAnsi="Segoe UI"/>
          <w:szCs w:val="24"/>
        </w:rPr>
        <w:t xml:space="preserve"> с чем было принято решение о принудительном сносе ограждения с привлечением тяжелой техники, о чем владелец участка был поставлен в известность.</w:t>
      </w:r>
    </w:p>
    <w:p w:rsidR="00F70E4E" w:rsidRDefault="00164ADC" w:rsidP="00164ADC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64ADC">
        <w:rPr>
          <w:rFonts w:ascii="Segoe UI" w:hAnsi="Segoe UI"/>
          <w:szCs w:val="24"/>
        </w:rPr>
        <w:t xml:space="preserve">Признав, что добровольное исполнение решения суда — лучший выход, владелец участка в течение </w:t>
      </w:r>
      <w:r w:rsidR="00A454A0">
        <w:rPr>
          <w:rFonts w:ascii="Segoe UI" w:hAnsi="Segoe UI"/>
          <w:szCs w:val="24"/>
        </w:rPr>
        <w:t>нескольких</w:t>
      </w:r>
      <w:r w:rsidRPr="00164ADC">
        <w:rPr>
          <w:rFonts w:ascii="Segoe UI" w:hAnsi="Segoe UI"/>
          <w:szCs w:val="24"/>
        </w:rPr>
        <w:t xml:space="preserve"> дней полностью и своими силами демонтировал незаконное ограждение.</w:t>
      </w:r>
    </w:p>
    <w:p w:rsidR="00A454A0" w:rsidRPr="002D3302" w:rsidRDefault="00A454A0" w:rsidP="00A454A0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2D3302">
        <w:rPr>
          <w:rFonts w:ascii="Segoe UI" w:hAnsi="Segoe UI"/>
          <w:b/>
          <w:szCs w:val="24"/>
        </w:rPr>
        <w:t xml:space="preserve"> «</w:t>
      </w:r>
      <w:r w:rsidR="002D3302" w:rsidRPr="002D3302">
        <w:rPr>
          <w:rFonts w:ascii="Segoe UI" w:hAnsi="Segoe UI"/>
          <w:b/>
          <w:szCs w:val="24"/>
        </w:rPr>
        <w:t xml:space="preserve">Пожаловаться на незаконный захват земли можно в Управление </w:t>
      </w:r>
      <w:proofErr w:type="spellStart"/>
      <w:r w:rsidR="002D3302" w:rsidRPr="002D3302">
        <w:rPr>
          <w:rFonts w:ascii="Segoe UI" w:hAnsi="Segoe UI"/>
          <w:b/>
          <w:szCs w:val="24"/>
        </w:rPr>
        <w:t>Росреестра</w:t>
      </w:r>
      <w:proofErr w:type="spellEnd"/>
      <w:r w:rsidR="002D3302" w:rsidRPr="002D3302">
        <w:rPr>
          <w:rFonts w:ascii="Segoe UI" w:hAnsi="Segoe UI"/>
          <w:b/>
          <w:szCs w:val="24"/>
        </w:rPr>
        <w:t xml:space="preserve">. Также рекомендую землепользователям принять меры </w:t>
      </w:r>
      <w:r w:rsidR="005F39EC">
        <w:rPr>
          <w:rFonts w:ascii="Segoe UI" w:hAnsi="Segoe UI"/>
          <w:b/>
          <w:szCs w:val="24"/>
        </w:rPr>
        <w:t>для самостоятельного выявления</w:t>
      </w:r>
      <w:r w:rsidR="002D3302" w:rsidRPr="002D3302">
        <w:rPr>
          <w:rFonts w:ascii="Segoe UI" w:hAnsi="Segoe UI"/>
          <w:b/>
          <w:szCs w:val="24"/>
        </w:rPr>
        <w:t xml:space="preserve"> и устранени</w:t>
      </w:r>
      <w:r w:rsidR="005F39EC">
        <w:rPr>
          <w:rFonts w:ascii="Segoe UI" w:hAnsi="Segoe UI"/>
          <w:b/>
          <w:szCs w:val="24"/>
        </w:rPr>
        <w:t>я</w:t>
      </w:r>
      <w:r w:rsidR="002D3302" w:rsidRPr="002D3302">
        <w:rPr>
          <w:rFonts w:ascii="Segoe UI" w:hAnsi="Segoe UI"/>
          <w:b/>
          <w:szCs w:val="24"/>
        </w:rPr>
        <w:t xml:space="preserve"> нарушений, чтобы оградить себя от привлечения к административной ответственности и траты денежных средств», - </w:t>
      </w:r>
      <w:r w:rsidR="007E461F" w:rsidRPr="002D3302">
        <w:rPr>
          <w:rFonts w:ascii="Segoe UI" w:hAnsi="Segoe UI"/>
          <w:b/>
          <w:szCs w:val="24"/>
        </w:rPr>
        <w:t>отметила</w:t>
      </w:r>
      <w:r w:rsidRPr="002D3302">
        <w:rPr>
          <w:rFonts w:ascii="Segoe UI" w:hAnsi="Segoe UI"/>
          <w:b/>
          <w:szCs w:val="24"/>
        </w:rPr>
        <w:t xml:space="preserve"> руководитель Карельского </w:t>
      </w:r>
      <w:proofErr w:type="spellStart"/>
      <w:r w:rsidRPr="002D3302">
        <w:rPr>
          <w:rFonts w:ascii="Segoe UI" w:hAnsi="Segoe UI"/>
          <w:b/>
          <w:szCs w:val="24"/>
        </w:rPr>
        <w:t>Росреестра</w:t>
      </w:r>
      <w:proofErr w:type="spellEnd"/>
      <w:r w:rsidRPr="002D3302">
        <w:rPr>
          <w:rFonts w:ascii="Segoe UI" w:hAnsi="Segoe UI"/>
          <w:b/>
          <w:szCs w:val="24"/>
        </w:rPr>
        <w:t xml:space="preserve"> Анна Кондратьева</w:t>
      </w:r>
      <w:r w:rsidR="007E461F" w:rsidRPr="002D3302">
        <w:rPr>
          <w:rFonts w:ascii="Segoe UI" w:hAnsi="Segoe UI"/>
          <w:b/>
          <w:szCs w:val="24"/>
        </w:rPr>
        <w:t>.</w:t>
      </w:r>
    </w:p>
    <w:p w:rsidR="00F71641" w:rsidRDefault="00F71641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AC18C7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AC18C7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F70E4E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D8C" w:rsidRDefault="00777D8C" w:rsidP="00CB5FB6">
      <w:r>
        <w:separator/>
      </w:r>
    </w:p>
  </w:endnote>
  <w:endnote w:type="continuationSeparator" w:id="0">
    <w:p w:rsidR="00777D8C" w:rsidRDefault="00777D8C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D8C" w:rsidRDefault="00777D8C" w:rsidP="00CB5FB6">
      <w:r>
        <w:separator/>
      </w:r>
    </w:p>
  </w:footnote>
  <w:footnote w:type="continuationSeparator" w:id="0">
    <w:p w:rsidR="00777D8C" w:rsidRDefault="00777D8C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85FAD"/>
    <w:rsid w:val="000976F2"/>
    <w:rsid w:val="000A4DE2"/>
    <w:rsid w:val="000B3416"/>
    <w:rsid w:val="000F624E"/>
    <w:rsid w:val="001037E8"/>
    <w:rsid w:val="00103F92"/>
    <w:rsid w:val="00107BAE"/>
    <w:rsid w:val="001102EA"/>
    <w:rsid w:val="00121483"/>
    <w:rsid w:val="00121520"/>
    <w:rsid w:val="001257C3"/>
    <w:rsid w:val="00132361"/>
    <w:rsid w:val="00135A69"/>
    <w:rsid w:val="001379FA"/>
    <w:rsid w:val="00140400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85D18"/>
    <w:rsid w:val="00294995"/>
    <w:rsid w:val="00296688"/>
    <w:rsid w:val="002A7240"/>
    <w:rsid w:val="002B7DFD"/>
    <w:rsid w:val="002C3D63"/>
    <w:rsid w:val="002C41F7"/>
    <w:rsid w:val="002D3302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61B4A"/>
    <w:rsid w:val="00374FA3"/>
    <w:rsid w:val="0037662F"/>
    <w:rsid w:val="003813F8"/>
    <w:rsid w:val="00395166"/>
    <w:rsid w:val="00397BDB"/>
    <w:rsid w:val="003C04C3"/>
    <w:rsid w:val="003C56FE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52273"/>
    <w:rsid w:val="004673AD"/>
    <w:rsid w:val="00483127"/>
    <w:rsid w:val="00487409"/>
    <w:rsid w:val="00495F47"/>
    <w:rsid w:val="004B117B"/>
    <w:rsid w:val="004C1A90"/>
    <w:rsid w:val="004E2202"/>
    <w:rsid w:val="004F7AB9"/>
    <w:rsid w:val="00501719"/>
    <w:rsid w:val="00503208"/>
    <w:rsid w:val="00510101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39EC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77D8C"/>
    <w:rsid w:val="00780D1A"/>
    <w:rsid w:val="00790FFD"/>
    <w:rsid w:val="00797FCC"/>
    <w:rsid w:val="007A453D"/>
    <w:rsid w:val="007B155B"/>
    <w:rsid w:val="007B7758"/>
    <w:rsid w:val="007D394B"/>
    <w:rsid w:val="007D46CB"/>
    <w:rsid w:val="007E461F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0E9C"/>
    <w:rsid w:val="00BF324B"/>
    <w:rsid w:val="00BF7DC4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10700"/>
    <w:rsid w:val="00D26857"/>
    <w:rsid w:val="00D34318"/>
    <w:rsid w:val="00D37D86"/>
    <w:rsid w:val="00D50502"/>
    <w:rsid w:val="00D64337"/>
    <w:rsid w:val="00D761DE"/>
    <w:rsid w:val="00D95153"/>
    <w:rsid w:val="00DD7D63"/>
    <w:rsid w:val="00DE0263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15</cp:revision>
  <cp:lastPrinted>2022-07-12T12:33:00Z</cp:lastPrinted>
  <dcterms:created xsi:type="dcterms:W3CDTF">2022-06-16T09:40:00Z</dcterms:created>
  <dcterms:modified xsi:type="dcterms:W3CDTF">2022-07-12T12:35:00Z</dcterms:modified>
</cp:coreProperties>
</file>