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9140B7" w:rsidP="00C82E4C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9140B7">
        <w:rPr>
          <w:rFonts w:ascii="Segoe UI" w:hAnsi="Segoe UI" w:cs="Segoe UI"/>
          <w:b/>
          <w:sz w:val="32"/>
          <w:szCs w:val="32"/>
          <w:shd w:val="clear" w:color="auto" w:fill="FFFFFF"/>
        </w:rPr>
        <w:t>Формирование банка земли в Карелии. Итоги года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>.</w:t>
      </w:r>
    </w:p>
    <w:p w:rsidR="009140B7" w:rsidRDefault="009140B7" w:rsidP="00C82E4C">
      <w:pPr>
        <w:widowControl w:val="0"/>
        <w:ind w:firstLine="567"/>
        <w:jc w:val="center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9140B7" w:rsidRPr="009140B7" w:rsidRDefault="009140B7" w:rsidP="009140B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140B7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9140B7">
        <w:rPr>
          <w:rFonts w:ascii="Segoe UI" w:hAnsi="Segoe UI" w:cs="Segoe UI"/>
          <w:szCs w:val="24"/>
          <w:shd w:val="clear" w:color="auto" w:fill="FFFFFF"/>
        </w:rPr>
        <w:t>апреле</w:t>
      </w:r>
      <w:proofErr w:type="gramEnd"/>
      <w:r w:rsidRPr="009140B7">
        <w:rPr>
          <w:rFonts w:ascii="Segoe UI" w:hAnsi="Segoe UI" w:cs="Segoe UI"/>
          <w:szCs w:val="24"/>
          <w:shd w:val="clear" w:color="auto" w:fill="FFFFFF"/>
        </w:rPr>
        <w:t xml:space="preserve"> 2020 года в рамках национального проекта «Жилье и городская среда» на базе Управления был создан Оперативный штаб по проведению анализа эффективности использования земельных участков. В состав штаба вошли представители органов государственной власти и местного самоуправления. Целью проекта является выявление неиспользуемых земель, на которых возможно проведение жилищного строительства. </w:t>
      </w:r>
    </w:p>
    <w:p w:rsidR="009140B7" w:rsidRPr="00F514D5" w:rsidRDefault="009140B7" w:rsidP="009140B7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F514D5">
        <w:rPr>
          <w:rFonts w:ascii="Segoe UI" w:hAnsi="Segoe UI" w:cs="Segoe UI"/>
          <w:b/>
          <w:szCs w:val="24"/>
          <w:shd w:val="clear" w:color="auto" w:fill="FFFFFF"/>
        </w:rPr>
        <w:t xml:space="preserve">«По итогам 2022 года в результате совместной работы участников Оперативного штаба в «Банке земли» находится информация о 345 участках и территориях общей площадью более 771 гектара» - отметила заместитель руководителя Карельского </w:t>
      </w:r>
      <w:proofErr w:type="spellStart"/>
      <w:r w:rsidRPr="00F514D5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F514D5">
        <w:rPr>
          <w:rFonts w:ascii="Segoe UI" w:hAnsi="Segoe UI" w:cs="Segoe UI"/>
          <w:b/>
          <w:szCs w:val="24"/>
          <w:shd w:val="clear" w:color="auto" w:fill="FFFFFF"/>
        </w:rPr>
        <w:t xml:space="preserve"> Татьяна Полякова.</w:t>
      </w:r>
    </w:p>
    <w:p w:rsidR="00C82E4C" w:rsidRDefault="009140B7" w:rsidP="009140B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140B7">
        <w:rPr>
          <w:rFonts w:ascii="Segoe UI" w:hAnsi="Segoe UI" w:cs="Segoe UI"/>
          <w:szCs w:val="24"/>
          <w:shd w:val="clear" w:color="auto" w:fill="FFFFFF"/>
        </w:rPr>
        <w:t xml:space="preserve">Информация о землях размещается в сервисе </w:t>
      </w:r>
      <w:proofErr w:type="spellStart"/>
      <w:r w:rsidRPr="009140B7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9140B7">
        <w:rPr>
          <w:rFonts w:ascii="Segoe UI" w:hAnsi="Segoe UI" w:cs="Segoe UI"/>
          <w:szCs w:val="24"/>
          <w:shd w:val="clear" w:color="auto" w:fill="FFFFFF"/>
        </w:rPr>
        <w:t xml:space="preserve"> «Публичная кадастровая карта» (</w:t>
      </w:r>
      <w:proofErr w:type="spellStart"/>
      <w:r w:rsidRPr="009140B7">
        <w:rPr>
          <w:rFonts w:ascii="Segoe UI" w:hAnsi="Segoe UI" w:cs="Segoe UI"/>
          <w:szCs w:val="24"/>
          <w:shd w:val="clear" w:color="auto" w:fill="FFFFFF"/>
        </w:rPr>
        <w:t>pkk.rosreestr.ru</w:t>
      </w:r>
      <w:proofErr w:type="spellEnd"/>
      <w:r w:rsidRPr="009140B7">
        <w:rPr>
          <w:rFonts w:ascii="Segoe UI" w:hAnsi="Segoe UI" w:cs="Segoe UI"/>
          <w:szCs w:val="24"/>
          <w:shd w:val="clear" w:color="auto" w:fill="FFFFFF"/>
        </w:rPr>
        <w:t xml:space="preserve">). Сведения носят информационный характер и помогают </w:t>
      </w:r>
      <w:proofErr w:type="gramStart"/>
      <w:r w:rsidRPr="009140B7">
        <w:rPr>
          <w:rFonts w:ascii="Segoe UI" w:hAnsi="Segoe UI" w:cs="Segoe UI"/>
          <w:szCs w:val="24"/>
          <w:shd w:val="clear" w:color="auto" w:fill="FFFFFF"/>
        </w:rPr>
        <w:t>понять</w:t>
      </w:r>
      <w:proofErr w:type="gramEnd"/>
      <w:r w:rsidRPr="009140B7">
        <w:rPr>
          <w:rFonts w:ascii="Segoe UI" w:hAnsi="Segoe UI" w:cs="Segoe UI"/>
          <w:szCs w:val="24"/>
          <w:shd w:val="clear" w:color="auto" w:fill="FFFFFF"/>
        </w:rPr>
        <w:t xml:space="preserve"> где в Республике Карелия сформированы территории и земельные участки для строительства жилья. Земля предоставляется на общих основаниях в соответствии с действующим законодательством.</w:t>
      </w:r>
    </w:p>
    <w:p w:rsidR="00C82E4C" w:rsidRDefault="00C82E4C" w:rsidP="00C82E4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24638" w:rsidRDefault="00624638" w:rsidP="00624638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71453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7145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64" w:rsidRDefault="00421764" w:rsidP="00CB5FB6">
      <w:r>
        <w:separator/>
      </w:r>
    </w:p>
  </w:endnote>
  <w:endnote w:type="continuationSeparator" w:id="0">
    <w:p w:rsidR="00421764" w:rsidRDefault="0042176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64" w:rsidRDefault="00421764" w:rsidP="00CB5FB6">
      <w:r>
        <w:separator/>
      </w:r>
    </w:p>
  </w:footnote>
  <w:footnote w:type="continuationSeparator" w:id="0">
    <w:p w:rsidR="00421764" w:rsidRDefault="0042176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21764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7033A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16</cp:revision>
  <cp:lastPrinted>2022-11-15T13:02:00Z</cp:lastPrinted>
  <dcterms:created xsi:type="dcterms:W3CDTF">2022-12-09T09:35:00Z</dcterms:created>
  <dcterms:modified xsi:type="dcterms:W3CDTF">2022-12-27T06:34:00Z</dcterms:modified>
</cp:coreProperties>
</file>