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A95BC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AD3FC6" w:rsidRDefault="00AD3FC6" w:rsidP="00AD3FC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D3FC6">
        <w:rPr>
          <w:rFonts w:ascii="Segoe UI" w:hAnsi="Segoe UI"/>
          <w:b/>
          <w:sz w:val="32"/>
          <w:szCs w:val="32"/>
        </w:rPr>
        <w:t>Реализация Закона о «гаражной амнистии»</w:t>
      </w:r>
    </w:p>
    <w:p w:rsidR="00AD3FC6" w:rsidRPr="00AD3FC6" w:rsidRDefault="00AD3FC6" w:rsidP="00AD3FC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D3FC6">
        <w:rPr>
          <w:rFonts w:ascii="Segoe UI" w:hAnsi="Segoe UI"/>
          <w:b/>
          <w:sz w:val="32"/>
          <w:szCs w:val="32"/>
        </w:rPr>
        <w:t xml:space="preserve"> в Республике Карелия.</w:t>
      </w:r>
    </w:p>
    <w:p w:rsidR="00932AF0" w:rsidRPr="00AD3FC6" w:rsidRDefault="00AD3FC6" w:rsidP="00AD3FC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D3FC6">
        <w:rPr>
          <w:rFonts w:ascii="Segoe UI" w:hAnsi="Segoe UI"/>
          <w:b/>
          <w:sz w:val="32"/>
          <w:szCs w:val="32"/>
        </w:rPr>
        <w:t>Региональная статистика за 7 месяцев</w:t>
      </w:r>
    </w:p>
    <w:p w:rsidR="00932AF0" w:rsidRPr="00AD3FC6" w:rsidRDefault="00932AF0" w:rsidP="00AD3FC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932AF0" w:rsidRPr="00AD3FC6" w:rsidRDefault="00AD3FC6" w:rsidP="00AD3FC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AD3FC6">
        <w:rPr>
          <w:rFonts w:ascii="Segoe UI" w:hAnsi="Segoe UI" w:cs="Segoe UI"/>
          <w:szCs w:val="24"/>
          <w:shd w:val="clear" w:color="auto" w:fill="FFFFFF"/>
        </w:rPr>
        <w:t> С 1 сентября 2021 года начал действовать Закон о "гаражной амнистии". За 7 месяцев его реализации 17 гаражей и земельных участков были зарегистрированы Управлением Росреестра по Республике Карелия. 172 земельных участка под гаражами поставлены на кадастровый учет в целях регистрации прав на них.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D3FC6" w:rsidRDefault="00AD3FC6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793B95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D3FC6" w:rsidRDefault="00AD3FC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D3FC6" w:rsidRDefault="00AD3FC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93B95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CD" w:rsidRDefault="001151CD" w:rsidP="00CB5FB6">
      <w:r>
        <w:separator/>
      </w:r>
    </w:p>
  </w:endnote>
  <w:endnote w:type="continuationSeparator" w:id="0">
    <w:p w:rsidR="001151CD" w:rsidRDefault="001151C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CD" w:rsidRDefault="001151CD" w:rsidP="00CB5FB6">
      <w:r>
        <w:separator/>
      </w:r>
    </w:p>
  </w:footnote>
  <w:footnote w:type="continuationSeparator" w:id="0">
    <w:p w:rsidR="001151CD" w:rsidRDefault="001151C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151CD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3B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3FC6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23</cp:revision>
  <cp:lastPrinted>2022-05-24T07:35:00Z</cp:lastPrinted>
  <dcterms:created xsi:type="dcterms:W3CDTF">2022-01-19T06:00:00Z</dcterms:created>
  <dcterms:modified xsi:type="dcterms:W3CDTF">2022-05-24T07:35:00Z</dcterms:modified>
</cp:coreProperties>
</file>