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21" w:rsidRDefault="008077F3">
      <w:r>
        <w:t xml:space="preserve">Житель </w:t>
      </w:r>
      <w:proofErr w:type="spellStart"/>
      <w:r>
        <w:t>Лоухского</w:t>
      </w:r>
      <w:proofErr w:type="spellEnd"/>
      <w:r>
        <w:t xml:space="preserve"> района осужден за повторное управление автомобилем в состоянии алкогольного опьянения</w:t>
      </w:r>
    </w:p>
    <w:p w:rsidR="008077F3" w:rsidRDefault="008077F3"/>
    <w:p w:rsidR="008077F3" w:rsidRDefault="008077F3">
      <w:pPr>
        <w:rPr>
          <w:rFonts w:cs="Times New Roman"/>
        </w:rPr>
      </w:pPr>
      <w:r>
        <w:t xml:space="preserve">Прокурор </w:t>
      </w:r>
      <w:proofErr w:type="spellStart"/>
      <w:r>
        <w:t>Лоухского</w:t>
      </w:r>
      <w:proofErr w:type="spellEnd"/>
      <w:r>
        <w:t xml:space="preserve"> района поддержал государственное обвинение в отношении ранее не судимого жителя одного из поселков района, признанного виновным в совершении преступления, предусмотренного ст.264.1 УК РФ (</w:t>
      </w:r>
      <w:r w:rsidRPr="00C25F04">
        <w:rPr>
          <w:rFonts w:cs="Times New Roman"/>
        </w:rPr>
        <w:t>управлением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>
        <w:rPr>
          <w:rFonts w:cs="Times New Roman"/>
        </w:rPr>
        <w:t>).</w:t>
      </w:r>
    </w:p>
    <w:p w:rsidR="007C3174" w:rsidRDefault="008077F3">
      <w:pPr>
        <w:rPr>
          <w:rFonts w:cs="Times New Roman"/>
        </w:rPr>
      </w:pPr>
      <w:r>
        <w:rPr>
          <w:rFonts w:cs="Times New Roman"/>
        </w:rPr>
        <w:t xml:space="preserve">Судом установлено, что решением мирового судьи в сентябре прошлого года </w:t>
      </w:r>
      <w:r w:rsidR="003B01CC">
        <w:rPr>
          <w:rFonts w:cs="Times New Roman"/>
        </w:rPr>
        <w:t xml:space="preserve">не работающий </w:t>
      </w:r>
      <w:r>
        <w:rPr>
          <w:rFonts w:cs="Times New Roman"/>
        </w:rPr>
        <w:t xml:space="preserve">35-летний мужчина, никогда не имевший водительского удостоверения, </w:t>
      </w:r>
      <w:r w:rsidR="007C3174">
        <w:rPr>
          <w:rFonts w:cs="Times New Roman"/>
        </w:rPr>
        <w:t>привлечен к административной ответственности за управление автомобилем в состоянии алкогольного опьянения.</w:t>
      </w:r>
    </w:p>
    <w:p w:rsidR="007C3174" w:rsidRDefault="003B01CC">
      <w:pPr>
        <w:rPr>
          <w:rFonts w:cs="Times New Roman"/>
        </w:rPr>
      </w:pPr>
      <w:r>
        <w:rPr>
          <w:rFonts w:cs="Times New Roman"/>
        </w:rPr>
        <w:t>Отбыв наказание в виде административного ареста, д</w:t>
      </w:r>
      <w:r w:rsidR="007C3174">
        <w:rPr>
          <w:rFonts w:cs="Times New Roman"/>
        </w:rPr>
        <w:t>олжных выводов для себя мужчина не сделал и уже в феврале 2020 года, употребив в процессе посещения бани пиво, вновь се</w:t>
      </w:r>
      <w:r>
        <w:rPr>
          <w:rFonts w:cs="Times New Roman"/>
        </w:rPr>
        <w:t>л за руль своего автомобиля. В ход</w:t>
      </w:r>
      <w:r w:rsidR="007C3174">
        <w:rPr>
          <w:rFonts w:cs="Times New Roman"/>
        </w:rPr>
        <w:t>е движения по дорогам общего пользования транспортное средство попало в поле зрения сотрудников ГИБДД</w:t>
      </w:r>
      <w:r>
        <w:rPr>
          <w:rFonts w:cs="Times New Roman"/>
        </w:rPr>
        <w:t xml:space="preserve"> и было остановлено</w:t>
      </w:r>
      <w:r w:rsidR="007C3174">
        <w:rPr>
          <w:rFonts w:cs="Times New Roman"/>
        </w:rPr>
        <w:t>.</w:t>
      </w:r>
    </w:p>
    <w:p w:rsidR="008077F3" w:rsidRDefault="008077F3">
      <w:pPr>
        <w:rPr>
          <w:rFonts w:cs="Times New Roman"/>
        </w:rPr>
      </w:pPr>
      <w:r>
        <w:rPr>
          <w:rFonts w:cs="Times New Roman"/>
        </w:rPr>
        <w:t xml:space="preserve"> </w:t>
      </w:r>
      <w:r w:rsidR="003B01CC">
        <w:rPr>
          <w:rFonts w:cs="Times New Roman"/>
        </w:rPr>
        <w:t>Водитель, имевший явные признаки алкогольного опьянения, был отстранен от управления. Его освидетельствованием на состояние опьянения установлена концентрация паров этанола в выдыхаемом воздухе, в пять раз превышающая допустимую норму.</w:t>
      </w:r>
    </w:p>
    <w:p w:rsidR="003B01CC" w:rsidRDefault="003B01CC">
      <w:pPr>
        <w:rPr>
          <w:rFonts w:cs="Times New Roman"/>
        </w:rPr>
      </w:pPr>
      <w:r>
        <w:rPr>
          <w:rFonts w:cs="Times New Roman"/>
        </w:rPr>
        <w:t>При проверке по учетам выяснилось, что данный гражданин не имеет права управления транспортными средствами и уже привлекался к административной ответственности за езду на автомобиле в нетрезвом виде.</w:t>
      </w:r>
    </w:p>
    <w:p w:rsidR="003B01CC" w:rsidRDefault="003B01CC">
      <w:pPr>
        <w:rPr>
          <w:rFonts w:cs="Times New Roman"/>
        </w:rPr>
      </w:pPr>
      <w:r>
        <w:rPr>
          <w:rFonts w:cs="Times New Roman"/>
        </w:rPr>
        <w:t xml:space="preserve">В этой связи в отношении него было возбуждено уголовное дело. В ходе следствия нарушитель признал вину и активно способствовал расследованию. </w:t>
      </w:r>
    </w:p>
    <w:p w:rsidR="003B01CC" w:rsidRDefault="003B01CC">
      <w:pPr>
        <w:rPr>
          <w:rFonts w:cs="Times New Roman"/>
        </w:rPr>
      </w:pPr>
      <w:r>
        <w:rPr>
          <w:rFonts w:cs="Times New Roman"/>
        </w:rPr>
        <w:t>Данные обстоятельства, а также факт нахождения у обвиняемого на иждивении беременной супруги признаны судом смягчающими его наказание обстоятельствами.</w:t>
      </w:r>
    </w:p>
    <w:p w:rsidR="003B01CC" w:rsidRDefault="000E03A6">
      <w:pPr>
        <w:rPr>
          <w:rFonts w:cs="Times New Roman"/>
        </w:rPr>
      </w:pPr>
      <w:r>
        <w:rPr>
          <w:rFonts w:cs="Times New Roman"/>
        </w:rPr>
        <w:t xml:space="preserve">В итоге, </w:t>
      </w:r>
      <w:proofErr w:type="spellStart"/>
      <w:r w:rsidR="003B01CC">
        <w:rPr>
          <w:rFonts w:cs="Times New Roman"/>
        </w:rPr>
        <w:t>Лоухский</w:t>
      </w:r>
      <w:proofErr w:type="spellEnd"/>
      <w:r w:rsidR="003B01CC">
        <w:rPr>
          <w:rFonts w:cs="Times New Roman"/>
        </w:rPr>
        <w:t xml:space="preserve"> районный суд в соответствии с мнением государственного обвинителя признал мужчину виновным в совершении указанного преступления, назначив наказание в виде обязательных работ на срок 300 часов с лишением права заниматься деятельностью, связанной с управлением транспортными средствами, на срок 2 года.</w:t>
      </w:r>
    </w:p>
    <w:p w:rsidR="003B01CC" w:rsidRDefault="003B01CC">
      <w:pPr>
        <w:rPr>
          <w:rFonts w:cs="Times New Roman"/>
        </w:rPr>
      </w:pPr>
      <w:r>
        <w:rPr>
          <w:rFonts w:cs="Times New Roman"/>
        </w:rPr>
        <w:t xml:space="preserve">Наказание осужденному предстоит отбывать под контролем уголовно-исполнительной инспекции, выполняя </w:t>
      </w:r>
      <w:r w:rsidR="000E03A6">
        <w:rPr>
          <w:rFonts w:cs="Times New Roman"/>
        </w:rPr>
        <w:t xml:space="preserve">общественно полезные </w:t>
      </w:r>
      <w:r>
        <w:rPr>
          <w:rFonts w:cs="Times New Roman"/>
        </w:rPr>
        <w:t>работы</w:t>
      </w:r>
      <w:r w:rsidR="000E03A6">
        <w:rPr>
          <w:rFonts w:cs="Times New Roman"/>
        </w:rPr>
        <w:t>, преимущественно,</w:t>
      </w:r>
      <w:bookmarkStart w:id="0" w:name="_GoBack"/>
      <w:bookmarkEnd w:id="0"/>
      <w:r w:rsidR="000E03A6">
        <w:rPr>
          <w:rFonts w:cs="Times New Roman"/>
        </w:rPr>
        <w:t xml:space="preserve"> связанные с </w:t>
      </w:r>
      <w:r>
        <w:rPr>
          <w:rFonts w:cs="Times New Roman"/>
        </w:rPr>
        <w:t>благоустройств</w:t>
      </w:r>
      <w:r w:rsidR="000E03A6">
        <w:rPr>
          <w:rFonts w:cs="Times New Roman"/>
        </w:rPr>
        <w:t>ом</w:t>
      </w:r>
      <w:r>
        <w:rPr>
          <w:rFonts w:cs="Times New Roman"/>
        </w:rPr>
        <w:t xml:space="preserve"> родного поселка.</w:t>
      </w:r>
    </w:p>
    <w:p w:rsidR="003B01CC" w:rsidRDefault="003B01CC">
      <w:r>
        <w:rPr>
          <w:rFonts w:cs="Times New Roman"/>
        </w:rPr>
        <w:t>Приговор не вступил в законную силу.</w:t>
      </w:r>
    </w:p>
    <w:sectPr w:rsidR="003B01CC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11"/>
    <w:rsid w:val="000E03A6"/>
    <w:rsid w:val="001809EE"/>
    <w:rsid w:val="00384711"/>
    <w:rsid w:val="003B01CC"/>
    <w:rsid w:val="00422221"/>
    <w:rsid w:val="007C3174"/>
    <w:rsid w:val="008077F3"/>
    <w:rsid w:val="00D347A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120E"/>
  <w15:chartTrackingRefBased/>
  <w15:docId w15:val="{F7F5110A-A37E-4EDB-9444-28EC3478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3</cp:revision>
  <dcterms:created xsi:type="dcterms:W3CDTF">2020-06-09T12:08:00Z</dcterms:created>
  <dcterms:modified xsi:type="dcterms:W3CDTF">2020-06-09T12:31:00Z</dcterms:modified>
</cp:coreProperties>
</file>