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123FED">
      <w:r>
        <w:t>Житель поселка Лоухи осужден за угрозу убийством</w:t>
      </w:r>
    </w:p>
    <w:p w:rsidR="00123FED" w:rsidRDefault="00123FED"/>
    <w:p w:rsidR="00123FED" w:rsidRDefault="00123FED">
      <w:r>
        <w:t xml:space="preserve">Прокурор </w:t>
      </w:r>
      <w:proofErr w:type="spellStart"/>
      <w:r>
        <w:t>Лоухского</w:t>
      </w:r>
      <w:proofErr w:type="spellEnd"/>
      <w:r>
        <w:t xml:space="preserve"> района поддержал государственное обвинение в отношении 40-летнего нигде не работающего злоупотребляющего спиртным местного жителя, признанного виновным в совершении преступления, предусмотренного ч.1 ст.119 УК РФ (угроза убийством, если имелись основания опасаться осуществления этой угрозы).</w:t>
      </w:r>
    </w:p>
    <w:p w:rsidR="00123FED" w:rsidRDefault="00123FED"/>
    <w:p w:rsidR="00123FED" w:rsidRDefault="00123FED">
      <w:r>
        <w:t xml:space="preserve">Судом установлено, что обвиняемый, ранее неоднократно привлекавшийся к уголовной ответственности за хищения, </w:t>
      </w:r>
      <w:r w:rsidR="007B3528">
        <w:t xml:space="preserve">в течение дня </w:t>
      </w:r>
      <w:r>
        <w:t xml:space="preserve">накануне </w:t>
      </w:r>
      <w:r w:rsidR="007B3528">
        <w:t xml:space="preserve">8 марта </w:t>
      </w:r>
      <w:r>
        <w:t>употреб</w:t>
      </w:r>
      <w:r w:rsidR="007B3528">
        <w:t>лял</w:t>
      </w:r>
      <w:r>
        <w:t xml:space="preserve"> кр</w:t>
      </w:r>
      <w:r w:rsidR="007B3528">
        <w:t xml:space="preserve">епкие алкогольные напитки. </w:t>
      </w:r>
      <w:r>
        <w:t xml:space="preserve"> </w:t>
      </w:r>
      <w:r w:rsidR="007B3528">
        <w:t>Ближе к вечеру</w:t>
      </w:r>
      <w:r>
        <w:t xml:space="preserve"> решил навестить родственников, живущих неподалеку.</w:t>
      </w:r>
    </w:p>
    <w:p w:rsidR="00123FED" w:rsidRDefault="00123FED">
      <w:r>
        <w:t xml:space="preserve">Не застав </w:t>
      </w:r>
      <w:r w:rsidR="007B3528">
        <w:t>хозяев</w:t>
      </w:r>
      <w:r>
        <w:t xml:space="preserve">, мужчина имевшимися при себе ключами открыл дверь квартиры и прошел внутрь, где дожидался </w:t>
      </w:r>
      <w:r w:rsidR="007B3528">
        <w:t xml:space="preserve">их </w:t>
      </w:r>
      <w:r>
        <w:t>прихода. При этом продолжил употреблять спиртное, в итоге, приведя себя в непотребное состояние.</w:t>
      </w:r>
    </w:p>
    <w:p w:rsidR="00744A49" w:rsidRDefault="008E40D5" w:rsidP="008E40D5">
      <w:r>
        <w:t>В какой-то момент в квартиру пришли сестра и племянница обвиняемого</w:t>
      </w:r>
      <w:r w:rsidR="00744A49">
        <w:t xml:space="preserve"> и</w:t>
      </w:r>
      <w:r>
        <w:t xml:space="preserve"> </w:t>
      </w:r>
      <w:r w:rsidR="00744A49">
        <w:t xml:space="preserve">попытались выпроводить мужчину. Однако тот оказал активное сопротивление. </w:t>
      </w:r>
    </w:p>
    <w:p w:rsidR="00123FED" w:rsidRDefault="008E40D5" w:rsidP="008E40D5">
      <w:r>
        <w:t xml:space="preserve">Вместо поздравлений </w:t>
      </w:r>
      <w:r w:rsidR="00744A49">
        <w:t xml:space="preserve">женщинам были причинены </w:t>
      </w:r>
      <w:r w:rsidR="007B3528">
        <w:t>побои. Затем,</w:t>
      </w:r>
      <w:r w:rsidR="00744A49">
        <w:t xml:space="preserve"> вооружившись кухонным ножом и размахивая им, незваный гость высказал в адрес племянницы угрозы убийством, одновременно причинив ей порез на руке.</w:t>
      </w:r>
      <w:r w:rsidR="007B3528">
        <w:t xml:space="preserve"> Угрозы потерпевшая восприняла как реально осуществимые, всерьез опасаясь за свои жизнь и здоровье.</w:t>
      </w:r>
    </w:p>
    <w:p w:rsidR="00744A49" w:rsidRDefault="00744A49" w:rsidP="008E40D5">
      <w:r>
        <w:t xml:space="preserve">Усмирить дебошира </w:t>
      </w:r>
      <w:r w:rsidR="007B3528">
        <w:t>удалось</w:t>
      </w:r>
      <w:r>
        <w:t xml:space="preserve"> только прибывшим </w:t>
      </w:r>
      <w:r w:rsidR="007B3528">
        <w:t xml:space="preserve">по сообщению соседей </w:t>
      </w:r>
      <w:r>
        <w:t xml:space="preserve">сотрудникам полиции. До </w:t>
      </w:r>
      <w:r w:rsidR="007B3528">
        <w:t>утра</w:t>
      </w:r>
      <w:r>
        <w:t xml:space="preserve"> мужчина находился в отделе полиции. </w:t>
      </w:r>
      <w:r w:rsidR="007B3528">
        <w:t xml:space="preserve">Протрезвев </w:t>
      </w:r>
      <w:r>
        <w:t>направился к потерпевшим, которым принес свои извинения.</w:t>
      </w:r>
    </w:p>
    <w:p w:rsidR="00744A49" w:rsidRDefault="007B3528" w:rsidP="008E40D5">
      <w:r>
        <w:t>В</w:t>
      </w:r>
      <w:bookmarkStart w:id="0" w:name="_GoBack"/>
      <w:bookmarkEnd w:id="0"/>
      <w:r w:rsidR="00744A49">
        <w:t xml:space="preserve">последствии в отношении него было возбуждено уголовное дело. В ходе следствия обвиняемый признавал вину и активно содействовал расследованию. </w:t>
      </w:r>
    </w:p>
    <w:p w:rsidR="00744A49" w:rsidRDefault="00744A49" w:rsidP="008E40D5">
      <w:r>
        <w:t>Суд признал мужчину виновным и в соответствии с позицией государственного обвинителя назначил наказание в виде обязательных работ на срок 280 часов.</w:t>
      </w:r>
    </w:p>
    <w:p w:rsidR="00744A49" w:rsidRDefault="00744A49" w:rsidP="008E40D5">
      <w:r>
        <w:t>Наказание мужчине предстоит отбывать под контролем уголовно-исполнительной инспекции, преимущественно, выполняя работы по благоустройству родного поселка.</w:t>
      </w:r>
    </w:p>
    <w:p w:rsidR="00744A49" w:rsidRDefault="00744A49" w:rsidP="008E40D5">
      <w:r>
        <w:t>Приговор не вступил в законную силу.</w:t>
      </w:r>
    </w:p>
    <w:p w:rsidR="00744A49" w:rsidRDefault="00744A49" w:rsidP="008E40D5"/>
    <w:sectPr w:rsidR="00744A49" w:rsidSect="00123FED">
      <w:pgSz w:w="11906" w:h="16838"/>
      <w:pgMar w:top="1134" w:right="99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7"/>
    <w:rsid w:val="00123FED"/>
    <w:rsid w:val="001809EE"/>
    <w:rsid w:val="00422221"/>
    <w:rsid w:val="00744A49"/>
    <w:rsid w:val="007B3528"/>
    <w:rsid w:val="008E40D5"/>
    <w:rsid w:val="00D347A9"/>
    <w:rsid w:val="00E83807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3526"/>
  <w15:chartTrackingRefBased/>
  <w15:docId w15:val="{3C0E1CC9-EF8A-4D91-9545-15C3478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3</cp:revision>
  <dcterms:created xsi:type="dcterms:W3CDTF">2020-06-11T12:07:00Z</dcterms:created>
  <dcterms:modified xsi:type="dcterms:W3CDTF">2020-06-11T12:31:00Z</dcterms:modified>
</cp:coreProperties>
</file>