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FB" w:rsidRPr="00CD2BA2" w:rsidRDefault="00521CFB" w:rsidP="00521CFB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</w:pPr>
      <w:r w:rsidRPr="00CD2B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  <w:t>Методические материалы по вопросам противодействия коррупции</w:t>
      </w:r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5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Письмо Минтруда России № 28-6/10/В-4623 от 19 апреля  2021 г.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Письмо Минтруда России № 18-2/10/В-12085 от 16 декабря 2020 г.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7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8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Письмо Минтруда России № 18-2/10/В-2575 от 11 апреля 2018 г.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9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Письмо Минтруда России № 18-2/10/В-877 от 9 февраля 2018 г.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0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 xml:space="preserve">Обзор практики </w:t>
        </w:r>
        <w:proofErr w:type="spellStart"/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правоприменения</w:t>
        </w:r>
        <w:proofErr w:type="spellEnd"/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 xml:space="preserve"> в сфере конфликта интересов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1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Представление сведений о доходах, расходах, об имуществе и обязательствах имущественного характера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2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3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Критерии привлечения к ответственности за коррупционные правонарушения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4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Оценка коррупционных рисков, возникающих при реализации функций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5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Обзор типовых ситуаций конфликта интересов на государственной службе Российской Федерации и порядка их урегулирования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6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Типовой кодекс этики и служебного поведения государственных и муниципальных служащих</w:t>
        </w:r>
      </w:hyperlink>
      <w:bookmarkStart w:id="0" w:name="_GoBack"/>
      <w:bookmarkEnd w:id="0"/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7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Подразделы официальных сайтов, посвященные вопросам противодействия коррупции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8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Комплекс мер, направленных на привлечение государственных и муниципальных служащих к противодействию коррупции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9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0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1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Анализ сведений о доходах, расходах, об имуществе и обязательствах имущественного характера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2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по профилактике коррупционных и иных правонарушений, а также уполномоченных подразделений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3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4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Материалы семинаров-совещаний по актуальным вопросам применения законодательства Российской Федерации о противодействии коррупции (ноябрь-декабрь 2018 г.)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5" w:history="1">
        <w:r w:rsidRPr="00CD2BA2">
          <w:rPr>
            <w:rFonts w:ascii="SegoeUI" w:eastAsia="Times New Roman" w:hAnsi="SegoeUI" w:cs="Times New Roman"/>
            <w:color w:val="23527C"/>
            <w:sz w:val="24"/>
            <w:szCs w:val="24"/>
            <w:u w:val="single"/>
            <w:lang w:eastAsia="ru-RU"/>
          </w:rPr>
          <w:t>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6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Разъяснения по отдельным вопросам, связанным с получением должностными лицами подарков и их учету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7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Методические рекомендации по выявлению личной заинтересованности в закупках</w:t>
        </w:r>
      </w:hyperlink>
    </w:p>
    <w:p w:rsidR="00521CFB" w:rsidRPr="00CD2BA2" w:rsidRDefault="00521CFB" w:rsidP="00521CF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8" w:history="1">
        <w:r w:rsidRPr="00CD2BA2">
          <w:rPr>
            <w:rFonts w:ascii="SegoeUI" w:eastAsia="Times New Roman" w:hAnsi="SegoeUI" w:cs="Times New Roman"/>
            <w:color w:val="337AB7"/>
            <w:sz w:val="24"/>
            <w:szCs w:val="24"/>
            <w:u w:val="single"/>
            <w:lang w:eastAsia="ru-RU"/>
          </w:rPr>
          <w:t>Методические рекомендации по вопросам использования государственной информационной системы в области противодействия коррупции "Посейдон". </w:t>
        </w:r>
      </w:hyperlink>
    </w:p>
    <w:p w:rsidR="00521CFB" w:rsidRDefault="00521CFB" w:rsidP="00521CFB">
      <w:pPr>
        <w:ind w:firstLine="708"/>
      </w:pPr>
    </w:p>
    <w:p w:rsidR="00607440" w:rsidRDefault="00607440"/>
    <w:sectPr w:rsidR="0060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E3F65"/>
    <w:multiLevelType w:val="multilevel"/>
    <w:tmpl w:val="A874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FB"/>
    <w:rsid w:val="00521CFB"/>
    <w:rsid w:val="006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8E15F-0427-49C6-8685-96DDE9F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docs/mintrud/employment/58" TargetMode="External"/><Relationship Id="rId13" Type="http://schemas.openxmlformats.org/officeDocument/2006/relationships/hyperlink" Target="https://mintrud.gov.ru/ministry/programms/anticorruption/9/7" TargetMode="External"/><Relationship Id="rId18" Type="http://schemas.openxmlformats.org/officeDocument/2006/relationships/hyperlink" Target="https://mintrud.gov.ru/ministry/programms/anticorruption/9/6" TargetMode="External"/><Relationship Id="rId26" Type="http://schemas.openxmlformats.org/officeDocument/2006/relationships/hyperlink" Target="https://mintrud.gov.ru/ministry/programms/anticorruption/9/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9/12" TargetMode="External"/><Relationship Id="rId7" Type="http://schemas.openxmlformats.org/officeDocument/2006/relationships/hyperlink" Target="https://mintrud.gov.ru/ministry/programms/anticorruption/9/14" TargetMode="External"/><Relationship Id="rId12" Type="http://schemas.openxmlformats.org/officeDocument/2006/relationships/hyperlink" Target="https://mintrud.gov.ru/ministry/programms/anticorruption/9/4" TargetMode="External"/><Relationship Id="rId17" Type="http://schemas.openxmlformats.org/officeDocument/2006/relationships/hyperlink" Target="https://mintrud.gov.ru/ministry/programms/anticorruption/9/0" TargetMode="External"/><Relationship Id="rId25" Type="http://schemas.openxmlformats.org/officeDocument/2006/relationships/hyperlink" Target="https://mintrud.gov.ru/ministry/programms/anticorruption/9/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3" TargetMode="External"/><Relationship Id="rId20" Type="http://schemas.openxmlformats.org/officeDocument/2006/relationships/hyperlink" Target="https://mintrud.gov.ru/ministry/programms/anticorruption/9/1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docs/mintrud/employment/62" TargetMode="External"/><Relationship Id="rId11" Type="http://schemas.openxmlformats.org/officeDocument/2006/relationships/hyperlink" Target="https://mintrud.gov.ru/ministry/programms/anticorruption/9/5" TargetMode="External"/><Relationship Id="rId24" Type="http://schemas.openxmlformats.org/officeDocument/2006/relationships/hyperlink" Target="https://mintrud.gov.ru/ministry/programms/anticorruption/9/16" TargetMode="External"/><Relationship Id="rId5" Type="http://schemas.openxmlformats.org/officeDocument/2006/relationships/hyperlink" Target="https://mintrud.gov.ru/docs/1872" TargetMode="External"/><Relationship Id="rId15" Type="http://schemas.openxmlformats.org/officeDocument/2006/relationships/hyperlink" Target="https://mintrud.gov.ru/ministry/programms/anticorruption/9/1" TargetMode="External"/><Relationship Id="rId23" Type="http://schemas.openxmlformats.org/officeDocument/2006/relationships/hyperlink" Target="https://mintrud.gov.ru/ministry/programms/anticorruption/9/15" TargetMode="External"/><Relationship Id="rId28" Type="http://schemas.openxmlformats.org/officeDocument/2006/relationships/hyperlink" Target="https://mintrud.gov.ru/ministry/programms/anticorruption/9/20" TargetMode="External"/><Relationship Id="rId10" Type="http://schemas.openxmlformats.org/officeDocument/2006/relationships/hyperlink" Target="https://mintrud.gov.ru/ministry/programms/anticorruption/9/13" TargetMode="External"/><Relationship Id="rId19" Type="http://schemas.openxmlformats.org/officeDocument/2006/relationships/hyperlink" Target="https://mintrud.gov.ru/ministry/programms/anticorruption/9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docs/mintrud/employment/57" TargetMode="External"/><Relationship Id="rId14" Type="http://schemas.openxmlformats.org/officeDocument/2006/relationships/hyperlink" Target="https://mintrud.gov.ru/ministry/programms/anticorruption/9/8" TargetMode="External"/><Relationship Id="rId22" Type="http://schemas.openxmlformats.org/officeDocument/2006/relationships/hyperlink" Target="https://mintrud.gov.ru/ministry/programms/anticorruption/9/141" TargetMode="External"/><Relationship Id="rId27" Type="http://schemas.openxmlformats.org/officeDocument/2006/relationships/hyperlink" Target="https://mintrud.gov.ru/ministry/programms/anticorruption/9/1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 Римма Арсеньевна</dc:creator>
  <cp:keywords/>
  <dc:description/>
  <cp:lastModifiedBy>Дрозд Римма Арсеньевна</cp:lastModifiedBy>
  <cp:revision>1</cp:revision>
  <dcterms:created xsi:type="dcterms:W3CDTF">2022-10-10T15:18:00Z</dcterms:created>
  <dcterms:modified xsi:type="dcterms:W3CDTF">2022-10-10T15:19:00Z</dcterms:modified>
</cp:coreProperties>
</file>